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> vyhlášky č. 369/2004 Sb., o projektování, provádění a vyhodnocování geologických prací, oznamování rizikových geofaktorů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34232C"/>
    <w:rsid w:val="0053112E"/>
    <w:rsid w:val="0076758C"/>
    <w:rsid w:val="007F2486"/>
    <w:rsid w:val="008A3DEA"/>
    <w:rsid w:val="008A6EC4"/>
    <w:rsid w:val="00B31F1B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2025-01-03T08:35:00Z</dcterms:created>
  <dcterms:modified xsi:type="dcterms:W3CDTF">2025-01-03T08:35:00Z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