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DD02" w14:textId="5C6466AC" w:rsidR="002748A8" w:rsidRPr="002748A8" w:rsidRDefault="002748A8">
      <w:pPr>
        <w:rPr>
          <w:b/>
          <w:bCs/>
          <w:i/>
          <w:iCs/>
          <w:sz w:val="28"/>
          <w:szCs w:val="28"/>
        </w:rPr>
      </w:pPr>
      <w:r w:rsidRPr="002748A8">
        <w:rPr>
          <w:b/>
          <w:bCs/>
          <w:i/>
          <w:iCs/>
          <w:sz w:val="28"/>
          <w:szCs w:val="28"/>
        </w:rPr>
        <w:t xml:space="preserve">Korálkový </w:t>
      </w:r>
      <w:proofErr w:type="gramStart"/>
      <w:r w:rsidRPr="002748A8">
        <w:rPr>
          <w:b/>
          <w:bCs/>
          <w:i/>
          <w:iCs/>
          <w:sz w:val="28"/>
          <w:szCs w:val="28"/>
        </w:rPr>
        <w:t>náramek  pro</w:t>
      </w:r>
      <w:proofErr w:type="gramEnd"/>
      <w:r w:rsidRPr="002748A8">
        <w:rPr>
          <w:b/>
          <w:bCs/>
          <w:i/>
          <w:iCs/>
          <w:sz w:val="28"/>
          <w:szCs w:val="28"/>
        </w:rPr>
        <w:t xml:space="preserve"> jedno z hesel</w:t>
      </w:r>
    </w:p>
    <w:p w14:paraId="2FBEFC29" w14:textId="602ABA6D" w:rsidR="00C048BB" w:rsidRDefault="002748A8">
      <w:r>
        <w:t xml:space="preserve">Na </w:t>
      </w:r>
      <w:proofErr w:type="gramStart"/>
      <w:r>
        <w:t>vytvoření  korálkového</w:t>
      </w:r>
      <w:proofErr w:type="gramEnd"/>
      <w:r>
        <w:t xml:space="preserve">  náramku jako šifry pro </w:t>
      </w:r>
      <w:proofErr w:type="gramStart"/>
      <w:r>
        <w:t>získání  hesla</w:t>
      </w:r>
      <w:proofErr w:type="gramEnd"/>
      <w:r>
        <w:t xml:space="preserve"> „PODVOD“ budete potřebovat:</w:t>
      </w:r>
    </w:p>
    <w:p w14:paraId="4974E3D2" w14:textId="543B55D7" w:rsidR="002748A8" w:rsidRDefault="002748A8" w:rsidP="002748A8">
      <w:pPr>
        <w:pStyle w:val="Odstavecseseznamem"/>
        <w:numPr>
          <w:ilvl w:val="0"/>
          <w:numId w:val="1"/>
        </w:numPr>
      </w:pPr>
      <w:r>
        <w:t>Pevnou silikonovou gumičku nebo drátek na navlékání</w:t>
      </w:r>
    </w:p>
    <w:p w14:paraId="059E08E7" w14:textId="2ACAE859" w:rsidR="002748A8" w:rsidRDefault="002748A8" w:rsidP="002748A8">
      <w:pPr>
        <w:pStyle w:val="Odstavecseseznamem"/>
        <w:numPr>
          <w:ilvl w:val="0"/>
          <w:numId w:val="1"/>
        </w:numPr>
      </w:pPr>
      <w:r>
        <w:t>11 větších dřevěných korálků (v morseovce čárky), 9 menších dřevěných korálků                          ( v  morseovce tečky)  - nebo   korálk</w:t>
      </w:r>
      <w:r w:rsidR="0008105B">
        <w:t xml:space="preserve">y dvojího druhu </w:t>
      </w:r>
      <w:r>
        <w:t xml:space="preserve">, které </w:t>
      </w:r>
      <w:r w:rsidR="0008105B">
        <w:t xml:space="preserve">ve výše uvedeném počtu </w:t>
      </w:r>
      <w:r>
        <w:t xml:space="preserve">zcela jasně odliší   čárky  a tečky v morseovce </w:t>
      </w:r>
    </w:p>
    <w:p w14:paraId="6D513200" w14:textId="10E07188" w:rsidR="002748A8" w:rsidRDefault="002748A8" w:rsidP="002748A8">
      <w:pPr>
        <w:pStyle w:val="Odstavecseseznamem"/>
        <w:numPr>
          <w:ilvl w:val="0"/>
          <w:numId w:val="1"/>
        </w:numPr>
      </w:pPr>
      <w:r>
        <w:t>1 veliký barevně zcela odlišný korálek jako začátek, 4 tvarově nebo barevně zcela odlišné korálky jako mezery mezi písmeny</w:t>
      </w:r>
    </w:p>
    <w:p w14:paraId="3E287873" w14:textId="77777777" w:rsidR="002748A8" w:rsidRDefault="002748A8" w:rsidP="002748A8"/>
    <w:p w14:paraId="7297DAE6" w14:textId="77777777" w:rsidR="002748A8" w:rsidRDefault="002748A8" w:rsidP="002748A8"/>
    <w:p w14:paraId="1D4865EC" w14:textId="77777777" w:rsidR="002748A8" w:rsidRDefault="002748A8" w:rsidP="002748A8">
      <w:r>
        <w:t xml:space="preserve">Podle návodu z korálků navlékněte náramek, který v místnosti libovolně umístíte. </w:t>
      </w:r>
    </w:p>
    <w:p w14:paraId="6B454E98" w14:textId="77777777" w:rsidR="002748A8" w:rsidRDefault="002748A8" w:rsidP="002748A8"/>
    <w:p w14:paraId="40A61B96" w14:textId="3B593120" w:rsidR="002748A8" w:rsidRDefault="002748A8" w:rsidP="002748A8">
      <w:r>
        <w:t xml:space="preserve">Podle zadní strany pexesa </w:t>
      </w:r>
      <w:proofErr w:type="gramStart"/>
      <w:r>
        <w:t>by  hráči</w:t>
      </w:r>
      <w:proofErr w:type="gramEnd"/>
      <w:r>
        <w:t xml:space="preserve"> měli přijít na to, že náramek je šifrou, podle návodu básně by měli dát dohromady text šifry „PODVOD“. Hráči také musí přijít na to, ze které </w:t>
      </w:r>
      <w:proofErr w:type="gramStart"/>
      <w:r>
        <w:t>strany  šifru</w:t>
      </w:r>
      <w:proofErr w:type="gramEnd"/>
      <w:r>
        <w:t xml:space="preserve"> v </w:t>
      </w:r>
      <w:proofErr w:type="gramStart"/>
      <w:r>
        <w:t>náramku  číst</w:t>
      </w:r>
      <w:proofErr w:type="gramEnd"/>
      <w:r>
        <w:t xml:space="preserve">. </w:t>
      </w:r>
    </w:p>
    <w:p w14:paraId="1CBD0E8E" w14:textId="4A0B63E7" w:rsidR="002748A8" w:rsidRDefault="002748A8" w:rsidP="002748A8">
      <w:r w:rsidRPr="002748A8">
        <w:drawing>
          <wp:anchor distT="0" distB="0" distL="114300" distR="114300" simplePos="0" relativeHeight="251658240" behindDoc="0" locked="0" layoutInCell="1" allowOverlap="1" wp14:anchorId="57D5828E" wp14:editId="78D6B6AB">
            <wp:simplePos x="0" y="0"/>
            <wp:positionH relativeFrom="margin">
              <wp:posOffset>176530</wp:posOffset>
            </wp:positionH>
            <wp:positionV relativeFrom="margin">
              <wp:posOffset>3415030</wp:posOffset>
            </wp:positionV>
            <wp:extent cx="5485765" cy="4972050"/>
            <wp:effectExtent l="0" t="0" r="635" b="0"/>
            <wp:wrapSquare wrapText="bothSides"/>
            <wp:docPr id="239623046" name="Obrázek 2" descr="Obsah obrázku Módní doplňky, Šperky, Výroba šperků, doplň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23046" name="Obrázek 2" descr="Obsah obrázku Módní doplňky, Šperky, Výroba šperků, doplňk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C8F05" w14:textId="68435B01" w:rsidR="002748A8" w:rsidRDefault="002748A8" w:rsidP="002748A8"/>
    <w:sectPr w:rsidR="0027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EBE"/>
    <w:multiLevelType w:val="hybridMultilevel"/>
    <w:tmpl w:val="0212EF26"/>
    <w:lvl w:ilvl="0" w:tplc="BBF05E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2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A8"/>
    <w:rsid w:val="0008105B"/>
    <w:rsid w:val="002748A8"/>
    <w:rsid w:val="002905EC"/>
    <w:rsid w:val="00C0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01E5"/>
  <w15:chartTrackingRefBased/>
  <w15:docId w15:val="{161DA767-DC28-4F2A-97BD-F3E90A70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4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4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4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48A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8A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4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4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4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4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4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4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48A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4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48A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48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 Tomáš</dc:creator>
  <cp:keywords/>
  <dc:description/>
  <cp:lastModifiedBy>Vaculík Tomáš</cp:lastModifiedBy>
  <cp:revision>1</cp:revision>
  <dcterms:created xsi:type="dcterms:W3CDTF">2025-05-11T20:29:00Z</dcterms:created>
  <dcterms:modified xsi:type="dcterms:W3CDTF">2025-05-11T20:42:00Z</dcterms:modified>
</cp:coreProperties>
</file>