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633BA37C" w14:textId="28BC5131" w:rsidR="003448EC" w:rsidRPr="004660AA" w:rsidRDefault="00840BA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7F12FA"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293CAE6B" w14:textId="7BBD9566" w:rsidR="003448EC" w:rsidRPr="004660AA" w:rsidRDefault="007F12FA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D914D3">
              <w:rPr>
                <w:rFonts w:ascii="Calibri" w:hAnsi="Calibri" w:cs="Calibri"/>
                <w:b/>
                <w:bCs/>
              </w:rPr>
              <w:t>Revitalizace, odborná infrastruktura a vybavení pro činnost muzeí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2F6FC220" w14:textId="77777777" w:rsidR="007F12FA" w:rsidRPr="004660AA" w:rsidRDefault="007F12FA" w:rsidP="007F12F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7F12FA" w:rsidRPr="004660AA" w14:paraId="5CAEB73A" w14:textId="77777777" w:rsidTr="00B34D5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D770636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0A36357D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7F12FA" w:rsidRPr="004660AA" w14:paraId="7E4FB6E7" w14:textId="77777777" w:rsidTr="00B34D5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5B81C77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328C663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673AE833" w14:textId="77777777" w:rsidTr="00B34D5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328AE55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AB4DACE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7D6BA249" w14:textId="77777777" w:rsidTr="00B34D5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9EAE4C9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357E151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097A7DCA" w14:textId="77777777" w:rsidTr="00B34D5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53DBDC3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CA5A367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1B54F633" w14:textId="77777777" w:rsidTr="00B34D5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B3859EB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BDE544D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6BE2D37B" w14:textId="77777777" w:rsidTr="00B34D5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575CF7B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3A56A11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4A49B2BB" w14:textId="77777777" w:rsidTr="00B34D5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7D8168F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37E655F9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1A7D0C33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15DE5D3F" w14:textId="77777777" w:rsidTr="00B34D5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85A7E3D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12A99685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0F00342D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0EABE486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</w:p>
    <w:p w14:paraId="736AA9B7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7F12FA" w:rsidRPr="004660AA" w14:paraId="3630932F" w14:textId="77777777" w:rsidTr="00B34D55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5DFDC4CB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6B738E90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4B311CF4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F12FA" w:rsidRPr="004660AA" w14:paraId="499AC513" w14:textId="77777777" w:rsidTr="00B34D55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008B440D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79BE4F41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14F37B16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BC5AD6B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F12FA" w:rsidRPr="004660AA" w14:paraId="041E3F81" w14:textId="77777777" w:rsidTr="00B34D55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5187569F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5013011B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F12FA" w:rsidRPr="004660AA" w14:paraId="4B362CB9" w14:textId="77777777" w:rsidTr="00B34D55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776F169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49180FCD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3B231054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F12FA" w:rsidRPr="004660AA" w14:paraId="53C9EB2F" w14:textId="77777777" w:rsidTr="00B34D55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85E969C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5FC4E3F8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1F6A8054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F12FA" w:rsidRPr="004660AA" w14:paraId="38556763" w14:textId="77777777" w:rsidTr="00B34D55">
        <w:tc>
          <w:tcPr>
            <w:tcW w:w="2660" w:type="dxa"/>
            <w:shd w:val="clear" w:color="auto" w:fill="FFCC00"/>
            <w:vAlign w:val="center"/>
          </w:tcPr>
          <w:p w14:paraId="04504DA8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17BFE8DF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F12FA" w:rsidRPr="004660AA" w14:paraId="0FF35E2E" w14:textId="77777777" w:rsidTr="00B34D55">
        <w:tc>
          <w:tcPr>
            <w:tcW w:w="2660" w:type="dxa"/>
            <w:shd w:val="clear" w:color="auto" w:fill="FFCC00"/>
            <w:vAlign w:val="center"/>
          </w:tcPr>
          <w:p w14:paraId="3F6C1988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311C44B5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stručný popis pozitivního dopadu projektu na vymezené území (významný lokální dopad; dopad do celého území I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2484A67A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F12FA" w:rsidRPr="004660AA" w14:paraId="1BCE43BD" w14:textId="77777777" w:rsidTr="00B34D55">
        <w:tc>
          <w:tcPr>
            <w:tcW w:w="2660" w:type="dxa"/>
            <w:shd w:val="clear" w:color="auto" w:fill="FFCC00"/>
            <w:vAlign w:val="center"/>
          </w:tcPr>
          <w:p w14:paraId="0670C59C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2F599C4F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F12FA" w:rsidRPr="004660AA" w14:paraId="0F52EA3A" w14:textId="77777777" w:rsidTr="00B34D55">
        <w:tc>
          <w:tcPr>
            <w:tcW w:w="2660" w:type="dxa"/>
            <w:shd w:val="clear" w:color="auto" w:fill="FFCC00"/>
            <w:vAlign w:val="center"/>
          </w:tcPr>
          <w:p w14:paraId="5309769C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2D182D6B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1393272F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7AF076BA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</w:p>
    <w:p w14:paraId="7607BE98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82"/>
        <w:gridCol w:w="1806"/>
        <w:gridCol w:w="1689"/>
        <w:gridCol w:w="1309"/>
        <w:gridCol w:w="1415"/>
        <w:gridCol w:w="1665"/>
      </w:tblGrid>
      <w:tr w:rsidR="007F12FA" w:rsidRPr="004660AA" w14:paraId="639FC659" w14:textId="77777777" w:rsidTr="00B34D55">
        <w:tc>
          <w:tcPr>
            <w:tcW w:w="9166" w:type="dxa"/>
            <w:gridSpan w:val="6"/>
            <w:shd w:val="clear" w:color="auto" w:fill="FFCC00"/>
            <w:vAlign w:val="center"/>
          </w:tcPr>
          <w:p w14:paraId="2227C555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6ACA07F2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F12FA" w:rsidRPr="004660AA" w14:paraId="5BF5E52C" w14:textId="77777777" w:rsidTr="00B34D55">
        <w:tc>
          <w:tcPr>
            <w:tcW w:w="1300" w:type="dxa"/>
            <w:vAlign w:val="center"/>
          </w:tcPr>
          <w:p w14:paraId="038932DB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40" w:type="dxa"/>
            <w:vAlign w:val="center"/>
          </w:tcPr>
          <w:p w14:paraId="4170ABF6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8" w:type="dxa"/>
            <w:vAlign w:val="center"/>
          </w:tcPr>
          <w:p w14:paraId="1A81E33F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03F7AA6D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4F51D676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1" w:type="dxa"/>
          </w:tcPr>
          <w:p w14:paraId="119D55EB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7F12FA" w:rsidRPr="004660AA" w14:paraId="0DCCCDA0" w14:textId="77777777" w:rsidTr="00B34D55">
        <w:trPr>
          <w:trHeight w:val="514"/>
        </w:trPr>
        <w:tc>
          <w:tcPr>
            <w:tcW w:w="1300" w:type="dxa"/>
          </w:tcPr>
          <w:p w14:paraId="0365A9CC" w14:textId="77777777" w:rsidR="007F12FA" w:rsidRPr="008E7BFF" w:rsidRDefault="007F12FA" w:rsidP="00B34D55">
            <w:pPr>
              <w:rPr>
                <w:rFonts w:ascii="Calibri" w:hAnsi="Calibri" w:cs="Calibri"/>
                <w:color w:val="000000"/>
              </w:rPr>
            </w:pPr>
            <w:r w:rsidRPr="00F027EE">
              <w:rPr>
                <w:rFonts w:ascii="Calibri" w:hAnsi="Calibri" w:cs="Calibri"/>
                <w:b/>
                <w:bCs/>
                <w:sz w:val="22"/>
                <w:szCs w:val="22"/>
              </w:rPr>
              <w:t>907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027EE">
              <w:rPr>
                <w:rFonts w:ascii="Calibri" w:hAnsi="Calibri" w:cs="Calibri"/>
                <w:b/>
                <w:bCs/>
                <w:sz w:val="22"/>
                <w:szCs w:val="22"/>
              </w:rPr>
              <w:t>030</w:t>
            </w:r>
          </w:p>
        </w:tc>
        <w:tc>
          <w:tcPr>
            <w:tcW w:w="1840" w:type="dxa"/>
          </w:tcPr>
          <w:p w14:paraId="6E2F9E4B" w14:textId="1E5E21B2" w:rsidR="007F12FA" w:rsidRPr="00A13253" w:rsidRDefault="007F12FA" w:rsidP="00B34D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027EE">
              <w:rPr>
                <w:rFonts w:ascii="Calibri" w:hAnsi="Calibri" w:cs="Calibri"/>
                <w:color w:val="auto"/>
                <w:sz w:val="22"/>
                <w:szCs w:val="22"/>
              </w:rPr>
              <w:t>Počet nově zpřístupněných a zefektivněných podsbírek a</w:t>
            </w:r>
            <w:r w:rsidR="001635B6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r w:rsidRPr="00F027EE">
              <w:rPr>
                <w:rFonts w:ascii="Calibri" w:hAnsi="Calibri" w:cs="Calibri"/>
                <w:color w:val="auto"/>
                <w:sz w:val="22"/>
                <w:szCs w:val="22"/>
              </w:rPr>
              <w:t>fondů</w:t>
            </w:r>
          </w:p>
        </w:tc>
        <w:tc>
          <w:tcPr>
            <w:tcW w:w="1448" w:type="dxa"/>
            <w:vAlign w:val="center"/>
          </w:tcPr>
          <w:p w14:paraId="33D8A360" w14:textId="77777777" w:rsidR="007F12FA" w:rsidRPr="00515278" w:rsidRDefault="007F12FA" w:rsidP="00B34D5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5278">
              <w:rPr>
                <w:rFonts w:ascii="Calibri" w:hAnsi="Calibri" w:cs="Calibri"/>
                <w:sz w:val="22"/>
                <w:szCs w:val="22"/>
              </w:rPr>
              <w:t>Podsbírky/fondy</w:t>
            </w:r>
          </w:p>
        </w:tc>
        <w:tc>
          <w:tcPr>
            <w:tcW w:w="1357" w:type="dxa"/>
            <w:vAlign w:val="center"/>
          </w:tcPr>
          <w:p w14:paraId="190064BB" w14:textId="77777777" w:rsidR="007F12FA" w:rsidRPr="00F207C2" w:rsidRDefault="007F12FA" w:rsidP="00B34D5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F251F05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0E23C86E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F12FA" w:rsidRPr="004660AA" w14:paraId="7133ECAA" w14:textId="77777777" w:rsidTr="00B34D55">
        <w:trPr>
          <w:trHeight w:val="514"/>
        </w:trPr>
        <w:tc>
          <w:tcPr>
            <w:tcW w:w="1300" w:type="dxa"/>
          </w:tcPr>
          <w:p w14:paraId="04F9264E" w14:textId="77777777" w:rsidR="007F12FA" w:rsidRPr="00F027EE" w:rsidRDefault="007F12FA" w:rsidP="00B34D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908 101</w:t>
            </w:r>
          </w:p>
        </w:tc>
        <w:tc>
          <w:tcPr>
            <w:tcW w:w="1840" w:type="dxa"/>
          </w:tcPr>
          <w:p w14:paraId="653F3422" w14:textId="77777777" w:rsidR="007F12FA" w:rsidRPr="00F027EE" w:rsidRDefault="007F12FA" w:rsidP="00B34D55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B1FB3">
              <w:rPr>
                <w:rFonts w:ascii="Calibri" w:hAnsi="Calibri" w:cs="Calibri"/>
                <w:color w:val="auto"/>
                <w:sz w:val="22"/>
                <w:szCs w:val="22"/>
              </w:rPr>
              <w:t>Počet podpořených muzeí</w:t>
            </w:r>
          </w:p>
        </w:tc>
        <w:tc>
          <w:tcPr>
            <w:tcW w:w="1448" w:type="dxa"/>
            <w:vAlign w:val="center"/>
          </w:tcPr>
          <w:p w14:paraId="44BFE63A" w14:textId="77777777" w:rsidR="007F12FA" w:rsidRPr="00515278" w:rsidRDefault="007F12FA" w:rsidP="00B34D5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5278">
              <w:rPr>
                <w:rFonts w:ascii="Calibri" w:hAnsi="Calibri" w:cs="Calibri"/>
                <w:sz w:val="22"/>
                <w:szCs w:val="22"/>
              </w:rPr>
              <w:t>muzea</w:t>
            </w:r>
          </w:p>
        </w:tc>
        <w:tc>
          <w:tcPr>
            <w:tcW w:w="1357" w:type="dxa"/>
            <w:vAlign w:val="center"/>
          </w:tcPr>
          <w:p w14:paraId="10F00BCD" w14:textId="77777777" w:rsidR="007F12FA" w:rsidRPr="00F207C2" w:rsidRDefault="007F12FA" w:rsidP="00B34D5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64016AF2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2570BDF3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F12FA" w:rsidRPr="004660AA" w14:paraId="4DEDFCE6" w14:textId="77777777" w:rsidTr="0086020D">
        <w:trPr>
          <w:trHeight w:val="1485"/>
        </w:trPr>
        <w:tc>
          <w:tcPr>
            <w:tcW w:w="1300" w:type="dxa"/>
          </w:tcPr>
          <w:p w14:paraId="700B2A58" w14:textId="77777777" w:rsidR="007F12FA" w:rsidRDefault="007F12FA" w:rsidP="00B34D55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910 052 </w:t>
            </w:r>
          </w:p>
        </w:tc>
        <w:tc>
          <w:tcPr>
            <w:tcW w:w="1840" w:type="dxa"/>
          </w:tcPr>
          <w:p w14:paraId="77646415" w14:textId="474CD12C" w:rsidR="007F12FA" w:rsidRPr="002B1FB3" w:rsidRDefault="001635B6" w:rsidP="00B34D55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6020D">
              <w:rPr>
                <w:rFonts w:ascii="Calibri" w:hAnsi="Calibri" w:cs="Calibri"/>
                <w:color w:val="auto"/>
                <w:sz w:val="22"/>
                <w:szCs w:val="22"/>
              </w:rPr>
              <w:t>Počet návštěvníků podpořených lokalit v oblasti kultury a cestovního ruchu</w:t>
            </w:r>
          </w:p>
        </w:tc>
        <w:tc>
          <w:tcPr>
            <w:tcW w:w="1448" w:type="dxa"/>
            <w:vAlign w:val="center"/>
          </w:tcPr>
          <w:p w14:paraId="61606C0B" w14:textId="69014CFD" w:rsidR="007F12FA" w:rsidRPr="00515278" w:rsidRDefault="001635B6" w:rsidP="00B34D5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020D">
              <w:rPr>
                <w:rFonts w:ascii="Calibri" w:hAnsi="Calibri" w:cs="Calibri"/>
                <w:sz w:val="22"/>
                <w:szCs w:val="22"/>
              </w:rPr>
              <w:t>návštěvníci/rok</w:t>
            </w:r>
          </w:p>
        </w:tc>
        <w:tc>
          <w:tcPr>
            <w:tcW w:w="1357" w:type="dxa"/>
            <w:vAlign w:val="center"/>
          </w:tcPr>
          <w:p w14:paraId="4B1DC9EC" w14:textId="77777777" w:rsidR="007F12FA" w:rsidRPr="00F207C2" w:rsidRDefault="007F12FA" w:rsidP="00B34D5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0D83A1A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1239C958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F12FA" w:rsidRPr="004660AA" w14:paraId="2FE6E03B" w14:textId="77777777" w:rsidTr="00B34D55">
        <w:trPr>
          <w:trHeight w:val="514"/>
        </w:trPr>
        <w:tc>
          <w:tcPr>
            <w:tcW w:w="1300" w:type="dxa"/>
          </w:tcPr>
          <w:p w14:paraId="3E0BEBC8" w14:textId="77777777" w:rsidR="007F12FA" w:rsidRDefault="007F12FA" w:rsidP="00B34D55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1B1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323 000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</w:tcPr>
          <w:p w14:paraId="6A612488" w14:textId="77777777" w:rsidR="007F12FA" w:rsidRPr="002B1FB3" w:rsidRDefault="007F12FA" w:rsidP="00B34D55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62943">
              <w:rPr>
                <w:rFonts w:ascii="Calibri" w:hAnsi="Calibri" w:cs="Calibri"/>
                <w:color w:val="auto"/>
                <w:sz w:val="22"/>
                <w:szCs w:val="22"/>
              </w:rPr>
              <w:t>Snížení konečné spotřeby energie u podpořených subjektů</w:t>
            </w:r>
          </w:p>
        </w:tc>
        <w:tc>
          <w:tcPr>
            <w:tcW w:w="1448" w:type="dxa"/>
            <w:vAlign w:val="center"/>
          </w:tcPr>
          <w:p w14:paraId="2BC35D2F" w14:textId="71F3751A" w:rsidR="007F12FA" w:rsidRPr="00515278" w:rsidRDefault="001635B6" w:rsidP="00B34D5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020D">
              <w:rPr>
                <w:rFonts w:ascii="Calibri" w:hAnsi="Calibri" w:cs="Calibri"/>
                <w:sz w:val="22"/>
                <w:szCs w:val="22"/>
              </w:rPr>
              <w:t>GJ/rok</w:t>
            </w:r>
          </w:p>
        </w:tc>
        <w:tc>
          <w:tcPr>
            <w:tcW w:w="1357" w:type="dxa"/>
            <w:vAlign w:val="center"/>
          </w:tcPr>
          <w:p w14:paraId="00DA9D82" w14:textId="77777777" w:rsidR="007F12FA" w:rsidRPr="00F207C2" w:rsidRDefault="007F12FA" w:rsidP="00B34D5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DD93800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7146458B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734FF4A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</w:p>
    <w:p w14:paraId="57329B23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</w:p>
    <w:p w14:paraId="4B768513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7F12FA" w:rsidRPr="004660AA" w14:paraId="65E1A143" w14:textId="77777777" w:rsidTr="00B34D55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1CDC114E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4190AA4A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7F12FA" w:rsidRPr="004660AA" w14:paraId="404DE853" w14:textId="77777777" w:rsidTr="00B34D55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1BF47304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0BED149B" w14:textId="77777777" w:rsidR="007F12FA" w:rsidRDefault="007F12FA" w:rsidP="00B34D55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213C41F9" w14:textId="77777777" w:rsidR="007F12FA" w:rsidRPr="004660AA" w:rsidRDefault="007F12FA" w:rsidP="00B34D55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1FBBA1C2" w14:textId="77777777" w:rsidR="007F12FA" w:rsidRDefault="007F12FA" w:rsidP="00B34D55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7C396112" w14:textId="77777777" w:rsidR="007F12FA" w:rsidRPr="004660AA" w:rsidRDefault="007F12FA" w:rsidP="00B34D55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7F12FA" w:rsidRPr="004660AA" w14:paraId="532A902A" w14:textId="77777777" w:rsidTr="00B34D55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07D68A81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4C8C1BE1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3616563D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1F7314A" w14:textId="77777777" w:rsidR="007F12FA" w:rsidRPr="004660AA" w:rsidRDefault="007F12FA" w:rsidP="00B34D55">
            <w:pPr>
              <w:jc w:val="center"/>
              <w:rPr>
                <w:rFonts w:ascii="Calibri" w:hAnsi="Calibri" w:cs="Calibri"/>
              </w:rPr>
            </w:pPr>
          </w:p>
        </w:tc>
      </w:tr>
      <w:tr w:rsidR="007F12FA" w:rsidRPr="004660AA" w14:paraId="662F2162" w14:textId="77777777" w:rsidTr="00B34D55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22E98283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3409A9A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077FCEF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</w:tr>
      <w:tr w:rsidR="007F12FA" w:rsidRPr="004660AA" w14:paraId="4BAF68B1" w14:textId="77777777" w:rsidTr="00B34D55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9208E29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30FA8167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5432356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</w:tr>
      <w:tr w:rsidR="007F12FA" w:rsidRPr="004660AA" w14:paraId="17E6A6C2" w14:textId="77777777" w:rsidTr="00B34D55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23502EF6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562652FB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74A4931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</w:tr>
      <w:tr w:rsidR="007F12FA" w:rsidRPr="004660AA" w14:paraId="00790C5E" w14:textId="77777777" w:rsidTr="00B34D55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6981EAC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4DD56D2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A5881D2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</w:tr>
      <w:tr w:rsidR="007F12FA" w:rsidRPr="004660AA" w14:paraId="500B80A3" w14:textId="77777777" w:rsidTr="00B34D55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EDC12AB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BC4FD85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6F3E9C9F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</w:tr>
      <w:tr w:rsidR="007F12FA" w:rsidRPr="004660AA" w14:paraId="783BBAAB" w14:textId="77777777" w:rsidTr="00B34D55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6452D73D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591819D2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CA38541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</w:tr>
      <w:tr w:rsidR="007F12FA" w:rsidRPr="004660AA" w14:paraId="28A824FD" w14:textId="77777777" w:rsidTr="00B34D55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26752AD5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7F8F8D4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56ED9D9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</w:tr>
      <w:tr w:rsidR="007F12FA" w:rsidRPr="004660AA" w14:paraId="56CBCDCC" w14:textId="77777777" w:rsidTr="00B34D55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559FB881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760859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A2B3638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</w:tr>
      <w:tr w:rsidR="007F12FA" w:rsidRPr="004660AA" w14:paraId="3809227C" w14:textId="77777777" w:rsidTr="00B34D55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A2E193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7AB4B5C4" w14:textId="77777777" w:rsidR="007F12FA" w:rsidRPr="004660AA" w:rsidRDefault="007F12FA" w:rsidP="00B34D55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1AE1997" w14:textId="77777777" w:rsidR="007F12FA" w:rsidRPr="004660AA" w:rsidRDefault="007F12FA" w:rsidP="00B34D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F18733A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</w:tr>
      <w:tr w:rsidR="007F12FA" w:rsidRPr="004660AA" w14:paraId="3A549299" w14:textId="77777777" w:rsidTr="00B34D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17CB22F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37CC8553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23893C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001D097B" w14:textId="77777777" w:rsidTr="00B34D55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88BC37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6DA97281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189AA79E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681B7EF2" w14:textId="77777777" w:rsidTr="00B34D55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501662F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1BA0340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50226C02" w14:textId="77777777" w:rsidTr="00B34D55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1E1FBCF" w14:textId="77777777" w:rsidR="007F12F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5585EB45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0D9FA351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40491E76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7F12FA" w:rsidRPr="004660AA" w14:paraId="11CA85D7" w14:textId="77777777" w:rsidTr="00B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53966C15" w14:textId="77777777" w:rsidR="007F12FA" w:rsidRPr="004660AA" w:rsidRDefault="007F12FA" w:rsidP="00B34D55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4CBD35EC" w14:textId="77777777" w:rsidR="007F12FA" w:rsidRPr="004660AA" w:rsidRDefault="007F12FA" w:rsidP="00B34D55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7F12FA" w:rsidRPr="004660AA" w14:paraId="6A40E25C" w14:textId="77777777" w:rsidTr="00B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217D3A30" w14:textId="77777777" w:rsidR="007F12FA" w:rsidRPr="004660AA" w:rsidRDefault="007F12FA" w:rsidP="00B34D55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5C2DF5F0" w14:textId="77777777" w:rsidR="007F12FA" w:rsidRPr="004660AA" w:rsidRDefault="007F12FA" w:rsidP="00B34D55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7F12FA" w:rsidRPr="004660AA" w14:paraId="4C4819F1" w14:textId="77777777" w:rsidTr="00B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638CC05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BF7CB88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</w:tr>
      <w:tr w:rsidR="007F12FA" w:rsidRPr="004660AA" w14:paraId="381BDC9A" w14:textId="77777777" w:rsidTr="00B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517FDDC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4728318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</w:tr>
      <w:tr w:rsidR="007F12FA" w:rsidRPr="004660AA" w14:paraId="303229BC" w14:textId="77777777" w:rsidTr="00B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FEAD238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E8F72C2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</w:tr>
      <w:tr w:rsidR="007F12FA" w:rsidRPr="004660AA" w14:paraId="60FCCA89" w14:textId="77777777" w:rsidTr="00B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0F77E00D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4DB0288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</w:tr>
      <w:tr w:rsidR="007F12FA" w:rsidRPr="004660AA" w14:paraId="19B9AA42" w14:textId="77777777" w:rsidTr="00B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CF2CD46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69B9D8A9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</w:tr>
      <w:tr w:rsidR="007F12FA" w:rsidRPr="004660AA" w14:paraId="3D51535C" w14:textId="77777777" w:rsidTr="00B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2C557CF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67C64BA8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</w:tr>
      <w:tr w:rsidR="007F12FA" w:rsidRPr="004660AA" w14:paraId="224031E4" w14:textId="77777777" w:rsidTr="00B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3F7CD68" w14:textId="77777777" w:rsidR="007F12FA" w:rsidRPr="004660AA" w:rsidRDefault="007F12FA" w:rsidP="00B34D5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048FF895" w14:textId="77777777" w:rsidR="007F12FA" w:rsidRPr="004660AA" w:rsidRDefault="007F12FA" w:rsidP="00B34D5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2FA" w:rsidRPr="004660AA" w14:paraId="0F9C631B" w14:textId="77777777" w:rsidTr="00B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13C6AF6E" w14:textId="77777777" w:rsidR="007F12FA" w:rsidRPr="004660AA" w:rsidRDefault="007F12FA" w:rsidP="00B34D5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844B9E5" w14:textId="77777777" w:rsidR="007F12FA" w:rsidRPr="004660AA" w:rsidRDefault="007F12FA" w:rsidP="00B34D5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2FA" w:rsidRPr="004660AA" w14:paraId="5D123438" w14:textId="77777777" w:rsidTr="00B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D92BF46" w14:textId="77777777" w:rsidR="007F12FA" w:rsidRPr="004660AA" w:rsidRDefault="007F12FA" w:rsidP="00B34D5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01C0D0AD" w14:textId="77777777" w:rsidR="007F12FA" w:rsidRPr="004660AA" w:rsidRDefault="007F12FA" w:rsidP="00B34D5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2FA" w:rsidRPr="004660AA" w14:paraId="44A4C810" w14:textId="77777777" w:rsidTr="00B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1E6A2B1B" w14:textId="77777777" w:rsidR="007F12FA" w:rsidRPr="004660AA" w:rsidRDefault="007F12FA" w:rsidP="00B34D5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6A045E5B" w14:textId="77777777" w:rsidR="007F12FA" w:rsidRPr="004660AA" w:rsidRDefault="007F12FA" w:rsidP="00B34D5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2FA" w:rsidRPr="004660AA" w14:paraId="3C157EAB" w14:textId="77777777" w:rsidTr="00B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09BE316" w14:textId="77777777" w:rsidR="007F12FA" w:rsidRPr="004660AA" w:rsidRDefault="007F12FA" w:rsidP="00B34D55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77636B3A" w14:textId="77777777" w:rsidR="007F12FA" w:rsidRPr="004660AA" w:rsidRDefault="007F12FA" w:rsidP="00B34D55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FA92909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</w:p>
    <w:p w14:paraId="3797F99D" w14:textId="77777777" w:rsidR="007F12FA" w:rsidRDefault="007F12FA" w:rsidP="007F12FA">
      <w:pPr>
        <w:rPr>
          <w:rFonts w:ascii="Calibri" w:hAnsi="Calibri" w:cs="Calibri"/>
          <w:sz w:val="22"/>
          <w:szCs w:val="22"/>
        </w:rPr>
      </w:pPr>
    </w:p>
    <w:p w14:paraId="5C4FD07A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7F12FA" w:rsidRPr="004660AA" w14:paraId="5CFCDA73" w14:textId="77777777" w:rsidTr="00B34D55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CFDCD5B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2FBC119F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7F12FA" w:rsidRPr="004660AA" w14:paraId="69A51F8F" w14:textId="77777777" w:rsidTr="00B34D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B5557E0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4190E02" w14:textId="77777777" w:rsidR="007F12FA" w:rsidRPr="004660AA" w:rsidRDefault="007F12FA" w:rsidP="00B34D55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03B3048" w14:textId="77777777" w:rsidR="007F12FA" w:rsidRPr="004660AA" w:rsidRDefault="007F12FA" w:rsidP="00B34D55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9B7ED8F" w14:textId="77777777" w:rsidR="007F12FA" w:rsidRPr="004660AA" w:rsidRDefault="007F12FA" w:rsidP="00B34D55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02151A7" w14:textId="77777777" w:rsidR="007F12FA" w:rsidRPr="004660AA" w:rsidRDefault="007F12FA" w:rsidP="00B34D55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946512F" w14:textId="77777777" w:rsidR="007F12FA" w:rsidRPr="004660AA" w:rsidRDefault="007F12FA" w:rsidP="00B34D55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F12FA" w:rsidRPr="004660AA" w14:paraId="754206A4" w14:textId="77777777" w:rsidTr="00B34D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EB8A695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CDBA914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21CFC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4EDCA5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C736B67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EC1081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6D99FAD3" w14:textId="77777777" w:rsidTr="00B34D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105C35C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524449C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690A9C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7C8E43B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0E87218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06DC135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077E7E27" w14:textId="77777777" w:rsidTr="00B34D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738520F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B0E862" w14:textId="77777777" w:rsidR="007F12FA" w:rsidRPr="004660AA" w:rsidRDefault="007F12FA" w:rsidP="00B34D55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BCFD6C2" w14:textId="77777777" w:rsidR="007F12FA" w:rsidRPr="004660AA" w:rsidRDefault="007F12FA" w:rsidP="00B34D55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F6EC48A" w14:textId="77777777" w:rsidR="007F12FA" w:rsidRPr="004660AA" w:rsidRDefault="007F12FA" w:rsidP="00B34D55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776C9D5" w14:textId="77777777" w:rsidR="007F12FA" w:rsidRPr="004660AA" w:rsidRDefault="007F12FA" w:rsidP="00B34D55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329D934" w14:textId="77777777" w:rsidR="007F12FA" w:rsidRPr="004660AA" w:rsidRDefault="007F12FA" w:rsidP="00B34D55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7F12FA" w:rsidRPr="004660AA" w14:paraId="1F4A096A" w14:textId="77777777" w:rsidTr="00B34D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ABA64FA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BC0973E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773038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5819036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686467B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84A8E83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25A5C92E" w14:textId="77777777" w:rsidTr="00B34D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657E878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57E2FF1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501FD33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5B86C2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A4DBCC9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3502B9C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6423A474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668DF91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7F12FA" w:rsidRPr="004660AA" w14:paraId="2F23145E" w14:textId="77777777" w:rsidTr="00B34D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05586F5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 Zlínské aglomerace</w:t>
            </w:r>
          </w:p>
          <w:p w14:paraId="2C273135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76978DAD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27811F2D" w14:textId="77777777" w:rsidTr="00B34D55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FD130FD" w14:textId="77777777" w:rsidR="007F12F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 Zlínské aglomerace</w:t>
            </w:r>
          </w:p>
          <w:p w14:paraId="475147C1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43A9C0B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6EFE050C" w14:textId="77777777" w:rsidTr="00B34D55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F95B846" w14:textId="77777777" w:rsidR="007F12F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 Zlínské aglomerace</w:t>
            </w:r>
          </w:p>
          <w:p w14:paraId="4DCB0E60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01F35484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13C72E9D" w14:textId="77777777" w:rsidTr="00B34D55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21486F0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08896D0C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B292041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67A4FADB" w14:textId="77777777" w:rsidTr="00B34D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B53FE12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4046EBDB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7BD2F8F0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F38A483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</w:p>
    <w:p w14:paraId="7B0C0037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7F12FA" w:rsidRPr="004660AA" w14:paraId="10ECE884" w14:textId="77777777" w:rsidTr="00B34D55">
        <w:tc>
          <w:tcPr>
            <w:tcW w:w="9212" w:type="dxa"/>
            <w:gridSpan w:val="2"/>
            <w:shd w:val="clear" w:color="auto" w:fill="FFCC00"/>
          </w:tcPr>
          <w:p w14:paraId="16713AE4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7F12FA" w:rsidRPr="004660AA" w14:paraId="27D4481D" w14:textId="77777777" w:rsidTr="00B34D55">
        <w:tc>
          <w:tcPr>
            <w:tcW w:w="2660" w:type="dxa"/>
            <w:shd w:val="clear" w:color="auto" w:fill="FFCC00"/>
          </w:tcPr>
          <w:p w14:paraId="6BA0BF75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10DDCB7E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599A2000" w14:textId="77777777" w:rsidTr="00B34D55">
        <w:tc>
          <w:tcPr>
            <w:tcW w:w="2660" w:type="dxa"/>
            <w:shd w:val="clear" w:color="auto" w:fill="FFCC00"/>
          </w:tcPr>
          <w:p w14:paraId="15DF41E0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30EEF0D6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F12FA" w:rsidRPr="004660AA" w14:paraId="7621A978" w14:textId="77777777" w:rsidTr="00B34D55">
        <w:tc>
          <w:tcPr>
            <w:tcW w:w="2660" w:type="dxa"/>
            <w:shd w:val="clear" w:color="auto" w:fill="FFCC00"/>
          </w:tcPr>
          <w:p w14:paraId="08CA8D2D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D969D69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046F691E" w14:textId="77777777" w:rsidR="007F12FA" w:rsidRDefault="007F12FA" w:rsidP="007F12FA">
      <w:pPr>
        <w:jc w:val="right"/>
        <w:rPr>
          <w:rFonts w:ascii="Calibri" w:hAnsi="Calibri" w:cs="Calibri"/>
          <w:sz w:val="22"/>
          <w:szCs w:val="22"/>
        </w:rPr>
      </w:pPr>
    </w:p>
    <w:p w14:paraId="41205593" w14:textId="77777777" w:rsidR="007F12FA" w:rsidRPr="004660AA" w:rsidRDefault="007F12FA" w:rsidP="007F12FA">
      <w:pPr>
        <w:jc w:val="right"/>
        <w:rPr>
          <w:rFonts w:ascii="Calibri" w:hAnsi="Calibri" w:cs="Calibri"/>
          <w:sz w:val="22"/>
          <w:szCs w:val="22"/>
        </w:rPr>
      </w:pPr>
    </w:p>
    <w:p w14:paraId="107FD2A7" w14:textId="77777777" w:rsidR="007F12FA" w:rsidRPr="004660AA" w:rsidRDefault="007F12FA" w:rsidP="007F12F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7F12FA" w:rsidRPr="004660AA" w14:paraId="62211320" w14:textId="77777777" w:rsidTr="00B34D55">
        <w:tc>
          <w:tcPr>
            <w:tcW w:w="2660" w:type="dxa"/>
            <w:shd w:val="clear" w:color="auto" w:fill="FFCC00"/>
          </w:tcPr>
          <w:p w14:paraId="12C119E0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150A6B9D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BCF1337" w14:textId="77777777" w:rsidR="007F12FA" w:rsidRPr="004660AA" w:rsidRDefault="007F12FA" w:rsidP="00B34D5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9E78CEA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</w:p>
    <w:p w14:paraId="3315C221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</w:p>
    <w:p w14:paraId="64C52CA6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7F12FA" w:rsidRPr="004660AA" w14:paraId="1627F4B0" w14:textId="77777777" w:rsidTr="00B34D55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7B4ED323" w14:textId="3CAA5731" w:rsidR="007F12FA" w:rsidRPr="004660AA" w:rsidRDefault="007F12FA" w:rsidP="00B34D55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1A06E911" w14:textId="77777777" w:rsidR="007F12FA" w:rsidRPr="004660AA" w:rsidRDefault="007F12FA" w:rsidP="00B34D55">
            <w:pPr>
              <w:rPr>
                <w:rFonts w:ascii="Calibri" w:hAnsi="Calibri" w:cs="Calibri"/>
              </w:rPr>
            </w:pPr>
          </w:p>
        </w:tc>
      </w:tr>
      <w:tr w:rsidR="007F12FA" w:rsidRPr="004660AA" w14:paraId="1E11F964" w14:textId="77777777" w:rsidTr="00B34D55">
        <w:trPr>
          <w:trHeight w:val="900"/>
        </w:trPr>
        <w:tc>
          <w:tcPr>
            <w:tcW w:w="9166" w:type="dxa"/>
            <w:gridSpan w:val="2"/>
            <w:vAlign w:val="center"/>
          </w:tcPr>
          <w:p w14:paraId="15E2D0AB" w14:textId="6962650E" w:rsidR="007F12FA" w:rsidRPr="004660AA" w:rsidRDefault="007F12FA" w:rsidP="00B34D55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396BE399" w14:textId="77777777" w:rsidR="007F12FA" w:rsidRPr="00614D6F" w:rsidRDefault="007F12FA" w:rsidP="00B34D5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7B073640" w14:textId="1BBF51EB" w:rsidR="007F12FA" w:rsidRPr="004660AA" w:rsidRDefault="007F12FA" w:rsidP="00B34D5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>
              <w:rPr>
                <w:rFonts w:ascii="Calibri" w:hAnsi="Calibri" w:cs="Calibri"/>
                <w:sz w:val="22"/>
                <w:szCs w:val="22"/>
              </w:rPr>
              <w:t>strategickým projektem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B93500" w14:textId="77777777" w:rsidR="007F12FA" w:rsidRPr="004660AA" w:rsidRDefault="007F12FA" w:rsidP="00B34D5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023335AB" w14:textId="77777777" w:rsidR="007F12FA" w:rsidRPr="004660AA" w:rsidRDefault="007F12FA" w:rsidP="00B34D5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019E8D7C" w14:textId="77777777" w:rsidR="007F12FA" w:rsidRPr="004660AA" w:rsidRDefault="007F12FA" w:rsidP="00B34D5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3AA66F8B" w14:textId="77777777" w:rsidR="007F12FA" w:rsidRPr="004660AA" w:rsidRDefault="007F12FA" w:rsidP="00B34D5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7F12FA" w:rsidRPr="004660AA" w14:paraId="5CE3FAA6" w14:textId="77777777" w:rsidTr="00B34D55">
        <w:trPr>
          <w:trHeight w:val="1168"/>
        </w:trPr>
        <w:tc>
          <w:tcPr>
            <w:tcW w:w="2652" w:type="dxa"/>
            <w:shd w:val="clear" w:color="auto" w:fill="FFCC00"/>
          </w:tcPr>
          <w:p w14:paraId="32992627" w14:textId="77777777" w:rsidR="007F12FA" w:rsidRPr="004660AA" w:rsidRDefault="007F12FA" w:rsidP="00B34D55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3859822E" w14:textId="77777777" w:rsidR="007F12FA" w:rsidRPr="004660AA" w:rsidRDefault="007F12FA" w:rsidP="00B34D55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1138746" w14:textId="77777777" w:rsidR="007F12FA" w:rsidRPr="004660AA" w:rsidRDefault="007F12FA" w:rsidP="007F12FA">
      <w:pPr>
        <w:rPr>
          <w:rFonts w:ascii="Calibri" w:hAnsi="Calibri" w:cs="Calibri"/>
          <w:sz w:val="22"/>
          <w:szCs w:val="22"/>
        </w:rPr>
      </w:pPr>
    </w:p>
    <w:p w14:paraId="3D8743D6" w14:textId="1632CB6D" w:rsidR="00E419F9" w:rsidRPr="00BF583B" w:rsidRDefault="00E419F9" w:rsidP="003F4A41">
      <w:pPr>
        <w:jc w:val="center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B34D55" w:rsidRDefault="00B34D55" w:rsidP="005F14C0">
      <w:r>
        <w:separator/>
      </w:r>
    </w:p>
    <w:p w14:paraId="5CC25CD9" w14:textId="77777777" w:rsidR="00B34D55" w:rsidRDefault="00B34D55"/>
  </w:endnote>
  <w:endnote w:type="continuationSeparator" w:id="0">
    <w:p w14:paraId="2E1EAE85" w14:textId="77777777" w:rsidR="00B34D55" w:rsidRDefault="00B34D55" w:rsidP="005F14C0">
      <w:r>
        <w:continuationSeparator/>
      </w:r>
    </w:p>
    <w:p w14:paraId="6A19E414" w14:textId="77777777" w:rsidR="00B34D55" w:rsidRDefault="00B34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B34D55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B34D55" w:rsidRPr="001E6601" w:rsidRDefault="00B34D55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B34D55" w:rsidRPr="001E6601" w:rsidRDefault="00B34D55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4CACC70B" w:rsidR="00B34D55" w:rsidRPr="001E6601" w:rsidRDefault="00B34D55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3F4A41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B34D55" w:rsidRDefault="00B34D55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B34D55" w:rsidRDefault="00B34D55" w:rsidP="005F14C0">
      <w:r>
        <w:separator/>
      </w:r>
    </w:p>
    <w:p w14:paraId="713A749E" w14:textId="77777777" w:rsidR="00B34D55" w:rsidRDefault="00B34D55"/>
  </w:footnote>
  <w:footnote w:type="continuationSeparator" w:id="0">
    <w:p w14:paraId="02A55E98" w14:textId="77777777" w:rsidR="00B34D55" w:rsidRDefault="00B34D55" w:rsidP="005F14C0">
      <w:r>
        <w:continuationSeparator/>
      </w:r>
    </w:p>
    <w:p w14:paraId="1D2AA2B8" w14:textId="77777777" w:rsidR="00B34D55" w:rsidRDefault="00B34D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B34D55" w:rsidRDefault="00B34D55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B34D55" w:rsidRDefault="00B34D55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3pt;height:36.3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95946"/>
    <w:multiLevelType w:val="hybridMultilevel"/>
    <w:tmpl w:val="3C86680C"/>
    <w:lvl w:ilvl="0" w:tplc="1D48DCEE">
      <w:start w:val="1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5B6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51BA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3E07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A41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2093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12F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20D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5B82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34FA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34D55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49E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B94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A1F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792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0CD1B-4392-4783-BB45-23D63CB2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2024-01-17T09:01:00Z</dcterms:created>
  <dcterms:modified xsi:type="dcterms:W3CDTF">2024-01-17T09:01:00Z</dcterms:modified>
</cp:coreProperties>
</file>