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16FEDC82" w:rsidR="008A3BBA" w:rsidRPr="00D6779D" w:rsidRDefault="008A3BBA" w:rsidP="00637F11">
      <w:pPr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14B889DF" w:rsidR="003448EC" w:rsidRPr="004660AA" w:rsidRDefault="0036014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482081"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71852F76" w:rsidR="003448EC" w:rsidRPr="004660AA" w:rsidRDefault="00482081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82081">
              <w:rPr>
                <w:rFonts w:ascii="Calibri" w:hAnsi="Calibri" w:cs="Calibri"/>
                <w:b/>
                <w:bCs/>
              </w:rPr>
              <w:t>Oběhové hospodářství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642D8C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5F5CFD" w:rsidRPr="004660AA" w14:paraId="5A077946" w14:textId="77777777" w:rsidTr="00642D8C">
        <w:tc>
          <w:tcPr>
            <w:tcW w:w="1300" w:type="dxa"/>
            <w:vAlign w:val="center"/>
          </w:tcPr>
          <w:p w14:paraId="7C9ADEB7" w14:textId="5CC443E8" w:rsidR="005F5CFD" w:rsidRPr="00482081" w:rsidRDefault="0048208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20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RCO34</w:t>
            </w:r>
          </w:p>
        </w:tc>
        <w:tc>
          <w:tcPr>
            <w:tcW w:w="1851" w:type="dxa"/>
            <w:vAlign w:val="center"/>
          </w:tcPr>
          <w:p w14:paraId="5C5F1860" w14:textId="2F3AF105" w:rsidR="005F5CFD" w:rsidRPr="004660AA" w:rsidRDefault="0048208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2081">
              <w:rPr>
                <w:rFonts w:asciiTheme="minorHAnsi" w:hAnsiTheme="minorHAnsi" w:cstheme="minorHAnsi"/>
                <w:sz w:val="22"/>
                <w:szCs w:val="22"/>
              </w:rPr>
              <w:t>Zvýšení kapacity pro recyklaci odpadu</w:t>
            </w:r>
          </w:p>
        </w:tc>
        <w:tc>
          <w:tcPr>
            <w:tcW w:w="1445" w:type="dxa"/>
            <w:vAlign w:val="center"/>
          </w:tcPr>
          <w:p w14:paraId="47370B7E" w14:textId="6962EB5E" w:rsidR="005F5CFD" w:rsidRPr="005F5CFD" w:rsidRDefault="00482081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tuny/rok</w:t>
            </w:r>
          </w:p>
        </w:tc>
        <w:tc>
          <w:tcPr>
            <w:tcW w:w="1355" w:type="dxa"/>
            <w:vAlign w:val="center"/>
          </w:tcPr>
          <w:p w14:paraId="25C0BAD7" w14:textId="1126B12B" w:rsidR="005F5CFD" w:rsidRPr="005F5CFD" w:rsidRDefault="005F5CFD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6DCC8A51" w14:textId="77777777" w:rsidR="005F5CFD" w:rsidRPr="004660AA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5AE338D0" w14:textId="77777777" w:rsidR="005F5CFD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FC572C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6E7870">
              <w:rPr>
                <w:rFonts w:ascii="Calibri" w:hAnsi="Calibri" w:cs="Calibri"/>
                <w:snapToGrid w:val="0"/>
                <w:sz w:val="22"/>
                <w:szCs w:val="22"/>
              </w:rPr>
              <w:t> OP 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33F04166" w:rsidR="008A3BBA" w:rsidRPr="004660AA" w:rsidRDefault="008A3BBA" w:rsidP="00A76A1F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A76A1F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5D4A88A" w14:textId="77777777" w:rsidR="00467A49" w:rsidRDefault="00467A49" w:rsidP="00637F11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467A4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81821" w14:textId="77777777" w:rsidR="00833A1F" w:rsidRDefault="00833A1F" w:rsidP="005F14C0">
      <w:r>
        <w:separator/>
      </w:r>
    </w:p>
    <w:p w14:paraId="6642755D" w14:textId="77777777" w:rsidR="00833A1F" w:rsidRDefault="00833A1F"/>
  </w:endnote>
  <w:endnote w:type="continuationSeparator" w:id="0">
    <w:p w14:paraId="1777BD6F" w14:textId="77777777" w:rsidR="00833A1F" w:rsidRDefault="00833A1F" w:rsidP="005F14C0">
      <w:r>
        <w:continuationSeparator/>
      </w:r>
    </w:p>
    <w:p w14:paraId="67AAF79B" w14:textId="77777777" w:rsidR="00833A1F" w:rsidRDefault="00833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F63A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F63AE" w:rsidRPr="001E6601" w:rsidRDefault="00FF63A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F63AE" w:rsidRPr="001E6601" w:rsidRDefault="00FF63A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C820CCC" w:rsidR="00FF63AE" w:rsidRPr="001E6601" w:rsidRDefault="00FF63A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37F11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F63AE" w:rsidRDefault="00FF63A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C2DCB" w14:textId="77777777" w:rsidR="00833A1F" w:rsidRDefault="00833A1F" w:rsidP="005F14C0">
      <w:r>
        <w:separator/>
      </w:r>
    </w:p>
    <w:p w14:paraId="3AE5C5A0" w14:textId="77777777" w:rsidR="00833A1F" w:rsidRDefault="00833A1F"/>
  </w:footnote>
  <w:footnote w:type="continuationSeparator" w:id="0">
    <w:p w14:paraId="476A4FAF" w14:textId="77777777" w:rsidR="00833A1F" w:rsidRDefault="00833A1F" w:rsidP="005F14C0">
      <w:r>
        <w:continuationSeparator/>
      </w:r>
    </w:p>
    <w:p w14:paraId="547FBE2C" w14:textId="77777777" w:rsidR="00833A1F" w:rsidRDefault="00833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4D3C" w14:textId="77034A2A" w:rsidR="00FF63AE" w:rsidRDefault="00FF63AE" w:rsidP="00FF63AE">
    <w:pPr>
      <w:pStyle w:val="Zhlav"/>
      <w:ind w:left="142"/>
      <w:jc w:val="center"/>
    </w:pPr>
    <w:r w:rsidRPr="008053D4">
      <w:rPr>
        <w:noProof/>
        <w:lang w:eastAsia="cs-CZ"/>
      </w:rPr>
      <w:drawing>
        <wp:inline distT="0" distB="0" distL="0" distR="0" wp14:anchorId="0678C288" wp14:editId="61CB945A">
          <wp:extent cx="3427012" cy="448497"/>
          <wp:effectExtent l="0" t="0" r="254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5D56D9">
      <w:rPr>
        <w:noProof/>
        <w:lang w:eastAsia="cs-CZ"/>
      </w:rPr>
      <w:drawing>
        <wp:inline distT="0" distB="0" distL="0" distR="0" wp14:anchorId="5A071C55" wp14:editId="5DD6C856">
          <wp:extent cx="1522156" cy="437515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669" cy="48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41151C" w14:textId="77777777" w:rsidR="00DC10C5" w:rsidRDefault="00DC10C5" w:rsidP="00FF63AE">
    <w:pPr>
      <w:pStyle w:val="Zhlav"/>
      <w:ind w:left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5E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51B3"/>
    <w:rsid w:val="00086868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3DD5"/>
    <w:rsid w:val="001659DD"/>
    <w:rsid w:val="001669B8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26D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793"/>
    <w:rsid w:val="001E49CB"/>
    <w:rsid w:val="001E5A19"/>
    <w:rsid w:val="001E6601"/>
    <w:rsid w:val="001E79EC"/>
    <w:rsid w:val="001F26F9"/>
    <w:rsid w:val="001F3AF3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22DBB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052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37794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0140"/>
    <w:rsid w:val="003612F0"/>
    <w:rsid w:val="003632B5"/>
    <w:rsid w:val="0036429B"/>
    <w:rsid w:val="003654B6"/>
    <w:rsid w:val="003659F9"/>
    <w:rsid w:val="0036635C"/>
    <w:rsid w:val="003703F7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A49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081"/>
    <w:rsid w:val="0048215D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1600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5F5CF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37F11"/>
    <w:rsid w:val="00640BC7"/>
    <w:rsid w:val="00641767"/>
    <w:rsid w:val="00642342"/>
    <w:rsid w:val="00642D8C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52A4"/>
    <w:rsid w:val="0066610D"/>
    <w:rsid w:val="006661F6"/>
    <w:rsid w:val="0067199D"/>
    <w:rsid w:val="00674860"/>
    <w:rsid w:val="00676321"/>
    <w:rsid w:val="00676E30"/>
    <w:rsid w:val="00676E88"/>
    <w:rsid w:val="00677D7A"/>
    <w:rsid w:val="00680A09"/>
    <w:rsid w:val="00680B95"/>
    <w:rsid w:val="00681751"/>
    <w:rsid w:val="00681E7B"/>
    <w:rsid w:val="00683405"/>
    <w:rsid w:val="006836C1"/>
    <w:rsid w:val="00683C42"/>
    <w:rsid w:val="006847AC"/>
    <w:rsid w:val="00685864"/>
    <w:rsid w:val="00685A74"/>
    <w:rsid w:val="00686E4B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931"/>
    <w:rsid w:val="006D5D71"/>
    <w:rsid w:val="006D5DE6"/>
    <w:rsid w:val="006E0647"/>
    <w:rsid w:val="006E7348"/>
    <w:rsid w:val="006E7870"/>
    <w:rsid w:val="006F2B2B"/>
    <w:rsid w:val="006F2DDB"/>
    <w:rsid w:val="006F3455"/>
    <w:rsid w:val="006F4731"/>
    <w:rsid w:val="006F5359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17D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3A1F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6D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2E2F"/>
    <w:rsid w:val="009944C0"/>
    <w:rsid w:val="00996C51"/>
    <w:rsid w:val="009A2BDE"/>
    <w:rsid w:val="009A5586"/>
    <w:rsid w:val="009B0766"/>
    <w:rsid w:val="009B097A"/>
    <w:rsid w:val="009B61DC"/>
    <w:rsid w:val="009B7C72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4C07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76A1F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1EE8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3688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0BFE"/>
    <w:rsid w:val="00B62517"/>
    <w:rsid w:val="00B66C35"/>
    <w:rsid w:val="00B67A0A"/>
    <w:rsid w:val="00B709C4"/>
    <w:rsid w:val="00B7100B"/>
    <w:rsid w:val="00B746D1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E738D"/>
    <w:rsid w:val="00BF1364"/>
    <w:rsid w:val="00BF20B5"/>
    <w:rsid w:val="00BF24EB"/>
    <w:rsid w:val="00BF27FB"/>
    <w:rsid w:val="00BF3091"/>
    <w:rsid w:val="00BF340B"/>
    <w:rsid w:val="00BF50CD"/>
    <w:rsid w:val="00BF5BBE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433B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5837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5A59"/>
    <w:rsid w:val="00DB6574"/>
    <w:rsid w:val="00DB7E4E"/>
    <w:rsid w:val="00DC10C5"/>
    <w:rsid w:val="00DC150B"/>
    <w:rsid w:val="00DC4BC1"/>
    <w:rsid w:val="00DC5B71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A5A42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BFD"/>
    <w:rsid w:val="00ED02A6"/>
    <w:rsid w:val="00ED0A2F"/>
    <w:rsid w:val="00ED0E43"/>
    <w:rsid w:val="00ED1433"/>
    <w:rsid w:val="00ED21BE"/>
    <w:rsid w:val="00ED392F"/>
    <w:rsid w:val="00ED4221"/>
    <w:rsid w:val="00ED45A0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1B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A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5CD7-FD15-4177-92FA-7249AB48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6</cp:revision>
  <cp:lastPrinted>2020-06-23T09:00:00Z</cp:lastPrinted>
  <dcterms:created xsi:type="dcterms:W3CDTF">2022-09-14T10:17:00Z</dcterms:created>
  <dcterms:modified xsi:type="dcterms:W3CDTF">2022-10-05T06:37:00Z</dcterms:modified>
</cp:coreProperties>
</file>