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602" w:rsidRPr="003951EC" w:rsidRDefault="00A27602" w:rsidP="0021705F">
      <w:pPr>
        <w:spacing w:after="240"/>
        <w:jc w:val="center"/>
        <w:rPr>
          <w:rFonts w:ascii="Calibri" w:hAnsi="Calibri" w:cs="Calibri"/>
          <w:b/>
          <w:bCs/>
          <w:sz w:val="28"/>
          <w:szCs w:val="28"/>
        </w:rPr>
      </w:pPr>
      <w:r w:rsidRPr="003951EC">
        <w:rPr>
          <w:rFonts w:ascii="Calibri" w:hAnsi="Calibri" w:cs="Calibri"/>
          <w:b/>
          <w:bCs/>
          <w:sz w:val="28"/>
          <w:szCs w:val="28"/>
        </w:rPr>
        <w:t>Příloha č. 1: PROJEKTOVÝ ZÁMĚR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212"/>
      </w:tblGrid>
      <w:tr w:rsidR="00A27602" w:rsidRPr="0021705F">
        <w:tc>
          <w:tcPr>
            <w:tcW w:w="9212" w:type="dxa"/>
            <w:shd w:val="clear" w:color="auto" w:fill="FF9900"/>
          </w:tcPr>
          <w:p w:rsidR="00A27602" w:rsidRPr="0021705F" w:rsidRDefault="00A27602" w:rsidP="000C7D08">
            <w:pPr>
              <w:spacing w:before="60" w:after="60"/>
              <w:jc w:val="both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INFORMACE O PROJEKTU</w:t>
            </w:r>
          </w:p>
        </w:tc>
      </w:tr>
    </w:tbl>
    <w:p w:rsidR="00A27602" w:rsidRPr="0021705F" w:rsidRDefault="00A27602" w:rsidP="0021705F">
      <w:pPr>
        <w:rPr>
          <w:rFonts w:ascii="Calibri" w:hAnsi="Calibri" w:cs="Calibri"/>
          <w:sz w:val="22"/>
          <w:szCs w:val="22"/>
        </w:rPr>
      </w:pPr>
    </w:p>
    <w:p w:rsidR="00A27602" w:rsidRPr="0021705F" w:rsidRDefault="00A27602" w:rsidP="0021705F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6552"/>
      </w:tblGrid>
      <w:tr w:rsidR="00A27602" w:rsidRPr="0021705F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:rsidR="00A27602" w:rsidRPr="0021705F" w:rsidRDefault="00A27602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Název projektu</w:t>
            </w:r>
          </w:p>
        </w:tc>
        <w:tc>
          <w:tcPr>
            <w:tcW w:w="6552" w:type="dxa"/>
            <w:vAlign w:val="center"/>
          </w:tcPr>
          <w:p w:rsidR="00A27602" w:rsidRPr="0021705F" w:rsidRDefault="00A27602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</w:tbl>
    <w:p w:rsidR="00A27602" w:rsidRPr="0021705F" w:rsidRDefault="00A27602" w:rsidP="0021705F">
      <w:pPr>
        <w:jc w:val="both"/>
        <w:rPr>
          <w:rFonts w:ascii="Calibri" w:hAnsi="Calibri" w:cs="Calibri"/>
          <w:sz w:val="22"/>
          <w:szCs w:val="22"/>
        </w:rPr>
      </w:pPr>
    </w:p>
    <w:p w:rsidR="00A27602" w:rsidRPr="0021705F" w:rsidRDefault="00A27602" w:rsidP="0021705F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0"/>
        <w:gridCol w:w="6552"/>
      </w:tblGrid>
      <w:tr w:rsidR="00A27602" w:rsidRPr="0021705F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A27602" w:rsidRPr="0021705F" w:rsidRDefault="00A27602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Název předkladatele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A27602" w:rsidRPr="0021705F" w:rsidRDefault="00A27602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  <w:tr w:rsidR="00A27602" w:rsidRPr="0021705F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A27602" w:rsidRPr="0021705F" w:rsidRDefault="00A27602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Adresa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A27602" w:rsidRPr="0021705F" w:rsidRDefault="00A27602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A27602" w:rsidRPr="0021705F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A27602" w:rsidRPr="0021705F" w:rsidRDefault="00A27602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IČ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A27602" w:rsidRPr="0021705F" w:rsidRDefault="00A27602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A27602" w:rsidRPr="0021705F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A27602" w:rsidRPr="0021705F" w:rsidRDefault="00A27602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A27602" w:rsidRPr="0021705F" w:rsidRDefault="00A27602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A27602" w:rsidRPr="0021705F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A27602" w:rsidRPr="0021705F" w:rsidRDefault="00A27602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Kontaktní osoba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A27602" w:rsidRPr="0021705F" w:rsidRDefault="00A27602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A27602" w:rsidRPr="0021705F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A27602" w:rsidRPr="0021705F" w:rsidRDefault="00A27602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Telefon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A27602" w:rsidRPr="0021705F" w:rsidRDefault="00A27602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A27602" w:rsidRPr="0021705F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A27602" w:rsidRPr="0021705F" w:rsidRDefault="00A27602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A27602" w:rsidRPr="0021705F" w:rsidRDefault="00A27602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A27602" w:rsidRPr="0021705F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A27602" w:rsidRPr="0021705F" w:rsidRDefault="00A27602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Ostatní zapojené subjekty</w:t>
            </w:r>
          </w:p>
          <w:p w:rsidR="00A27602" w:rsidRPr="0021705F" w:rsidRDefault="00A27602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i/>
                <w:iCs/>
                <w:sz w:val="22"/>
                <w:szCs w:val="22"/>
              </w:rPr>
              <w:t>případní partneři projektu a další zapojené subjekty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A27602" w:rsidRPr="0021705F" w:rsidRDefault="00A27602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A27602" w:rsidRPr="0021705F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A27602" w:rsidRPr="0021705F" w:rsidRDefault="00A27602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Role zapojených subjektů</w:t>
            </w:r>
          </w:p>
          <w:p w:rsidR="00A27602" w:rsidRPr="0021705F" w:rsidRDefault="00A27602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i/>
                <w:iCs/>
                <w:sz w:val="22"/>
                <w:szCs w:val="22"/>
              </w:rPr>
              <w:t>role zapojených subjektů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A27602" w:rsidRPr="0021705F" w:rsidRDefault="00A27602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A27602" w:rsidRPr="0021705F" w:rsidRDefault="00A27602" w:rsidP="0021705F">
      <w:pPr>
        <w:rPr>
          <w:rFonts w:ascii="Calibri" w:hAnsi="Calibri" w:cs="Calibri"/>
          <w:sz w:val="22"/>
          <w:szCs w:val="22"/>
        </w:rPr>
      </w:pPr>
    </w:p>
    <w:p w:rsidR="00A27602" w:rsidRPr="0021705F" w:rsidRDefault="00A27602" w:rsidP="0021705F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6552"/>
      </w:tblGrid>
      <w:tr w:rsidR="00A27602" w:rsidRPr="0021705F">
        <w:trPr>
          <w:trHeight w:val="300"/>
        </w:trPr>
        <w:tc>
          <w:tcPr>
            <w:tcW w:w="2660" w:type="dxa"/>
            <w:shd w:val="clear" w:color="auto" w:fill="FFCC00"/>
            <w:vAlign w:val="center"/>
          </w:tcPr>
          <w:p w:rsidR="00A27602" w:rsidRPr="0021705F" w:rsidRDefault="00A27602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Cíle projektu</w:t>
            </w:r>
          </w:p>
          <w:p w:rsidR="00A27602" w:rsidRPr="0021705F" w:rsidRDefault="00A27602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vAlign w:val="center"/>
          </w:tcPr>
          <w:p w:rsidR="00A27602" w:rsidRPr="0021705F" w:rsidRDefault="00A27602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A27602" w:rsidRPr="0021705F">
        <w:trPr>
          <w:trHeight w:val="427"/>
        </w:trPr>
        <w:tc>
          <w:tcPr>
            <w:tcW w:w="2660" w:type="dxa"/>
            <w:shd w:val="clear" w:color="auto" w:fill="FFCC00"/>
            <w:vAlign w:val="center"/>
          </w:tcPr>
          <w:p w:rsidR="00A27602" w:rsidRPr="0021705F" w:rsidRDefault="00A27602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Popis projektu</w:t>
            </w:r>
          </w:p>
          <w:p w:rsidR="00A27602" w:rsidRPr="0021705F" w:rsidRDefault="00A27602" w:rsidP="000C7D08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21705F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</w:p>
          <w:p w:rsidR="00A27602" w:rsidRPr="0021705F" w:rsidRDefault="00A27602" w:rsidP="000C7D08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6552" w:type="dxa"/>
            <w:vAlign w:val="center"/>
          </w:tcPr>
          <w:p w:rsidR="00A27602" w:rsidRPr="0021705F" w:rsidRDefault="00A27602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A27602" w:rsidRPr="0021705F">
        <w:trPr>
          <w:trHeight w:val="285"/>
        </w:trPr>
        <w:tc>
          <w:tcPr>
            <w:tcW w:w="2660" w:type="dxa"/>
            <w:shd w:val="clear" w:color="auto" w:fill="FFCC00"/>
            <w:vAlign w:val="center"/>
          </w:tcPr>
          <w:p w:rsidR="00A27602" w:rsidRPr="0021705F" w:rsidRDefault="00A27602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Hlavní aktivity projektu</w:t>
            </w:r>
          </w:p>
          <w:p w:rsidR="00A27602" w:rsidRPr="0021705F" w:rsidRDefault="00A27602" w:rsidP="000C7D08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21705F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popis hlavních aktivit projektu </w:t>
            </w:r>
          </w:p>
        </w:tc>
        <w:tc>
          <w:tcPr>
            <w:tcW w:w="6552" w:type="dxa"/>
            <w:vAlign w:val="center"/>
          </w:tcPr>
          <w:p w:rsidR="00A27602" w:rsidRPr="0021705F" w:rsidRDefault="00A27602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A27602" w:rsidRPr="0021705F">
        <w:trPr>
          <w:trHeight w:val="284"/>
        </w:trPr>
        <w:tc>
          <w:tcPr>
            <w:tcW w:w="2660" w:type="dxa"/>
            <w:shd w:val="clear" w:color="auto" w:fill="FFCC00"/>
            <w:vAlign w:val="center"/>
          </w:tcPr>
          <w:p w:rsidR="00A27602" w:rsidRPr="0021705F" w:rsidRDefault="00A27602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Místo realizace projektu</w:t>
            </w:r>
          </w:p>
          <w:p w:rsidR="00A27602" w:rsidRPr="0021705F" w:rsidRDefault="00A27602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vAlign w:val="center"/>
          </w:tcPr>
          <w:p w:rsidR="00A27602" w:rsidRPr="0021705F" w:rsidRDefault="00A27602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A27602" w:rsidRPr="0021705F">
        <w:tc>
          <w:tcPr>
            <w:tcW w:w="2660" w:type="dxa"/>
            <w:shd w:val="clear" w:color="auto" w:fill="FFCC00"/>
            <w:vAlign w:val="center"/>
          </w:tcPr>
          <w:p w:rsidR="00A27602" w:rsidRPr="0021705F" w:rsidRDefault="00A27602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Dopady projektu</w:t>
            </w:r>
          </w:p>
          <w:p w:rsidR="00A27602" w:rsidRPr="0021705F" w:rsidRDefault="00A27602" w:rsidP="000C7D08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21705F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 pozitivního dopadu projektu na vymezené území (významný lokální dopad; dopad do celého území IPRÚ; dopad i do okolního území)</w:t>
            </w:r>
          </w:p>
        </w:tc>
        <w:tc>
          <w:tcPr>
            <w:tcW w:w="6552" w:type="dxa"/>
            <w:vAlign w:val="center"/>
          </w:tcPr>
          <w:p w:rsidR="00A27602" w:rsidRPr="0021705F" w:rsidRDefault="00A27602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A27602" w:rsidRPr="0021705F">
        <w:tc>
          <w:tcPr>
            <w:tcW w:w="2660" w:type="dxa"/>
            <w:shd w:val="clear" w:color="auto" w:fill="FFCC00"/>
            <w:vAlign w:val="center"/>
          </w:tcPr>
          <w:p w:rsidR="00A27602" w:rsidRPr="0021705F" w:rsidRDefault="00A27602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Příjmy projektu</w:t>
            </w:r>
          </w:p>
          <w:p w:rsidR="00A27602" w:rsidRPr="0021705F" w:rsidRDefault="00A27602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i/>
                <w:iCs/>
                <w:sz w:val="22"/>
                <w:szCs w:val="22"/>
              </w:rPr>
              <w:t>Uveďte, zda výstupy projektu budou vytvářet finanční příjmy. Pokud ano, uveďte z jakých činností.</w:t>
            </w:r>
          </w:p>
        </w:tc>
        <w:tc>
          <w:tcPr>
            <w:tcW w:w="6552" w:type="dxa"/>
            <w:vAlign w:val="center"/>
          </w:tcPr>
          <w:p w:rsidR="00A27602" w:rsidRPr="0021705F" w:rsidRDefault="00A27602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:rsidR="00A27602" w:rsidRPr="0021705F" w:rsidRDefault="00A27602" w:rsidP="0021705F">
      <w:pPr>
        <w:rPr>
          <w:rFonts w:ascii="Calibri" w:hAnsi="Calibri" w:cs="Calibri"/>
          <w:sz w:val="22"/>
          <w:szCs w:val="22"/>
        </w:rPr>
      </w:pPr>
    </w:p>
    <w:p w:rsidR="00A27602" w:rsidRPr="0021705F" w:rsidRDefault="00A27602" w:rsidP="0021705F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28"/>
        <w:gridCol w:w="2160"/>
        <w:gridCol w:w="1620"/>
        <w:gridCol w:w="1980"/>
        <w:gridCol w:w="1724"/>
      </w:tblGrid>
      <w:tr w:rsidR="00A27602" w:rsidRPr="0021705F">
        <w:tc>
          <w:tcPr>
            <w:tcW w:w="9212" w:type="dxa"/>
            <w:gridSpan w:val="5"/>
            <w:shd w:val="clear" w:color="auto" w:fill="FFCC00"/>
            <w:vAlign w:val="center"/>
          </w:tcPr>
          <w:p w:rsidR="00A27602" w:rsidRPr="0021705F" w:rsidRDefault="00A27602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Indikátory projektu</w:t>
            </w:r>
          </w:p>
          <w:p w:rsidR="00A27602" w:rsidRPr="0021705F" w:rsidRDefault="00A27602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A27602" w:rsidRPr="0021705F">
        <w:tc>
          <w:tcPr>
            <w:tcW w:w="1728" w:type="dxa"/>
            <w:vAlign w:val="center"/>
          </w:tcPr>
          <w:p w:rsidR="00A27602" w:rsidRPr="0021705F" w:rsidRDefault="00A27602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Kód indikátoru</w:t>
            </w:r>
          </w:p>
        </w:tc>
        <w:tc>
          <w:tcPr>
            <w:tcW w:w="2160" w:type="dxa"/>
            <w:vAlign w:val="center"/>
          </w:tcPr>
          <w:p w:rsidR="00A27602" w:rsidRPr="0021705F" w:rsidRDefault="00A27602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Název indikátoru</w:t>
            </w:r>
          </w:p>
        </w:tc>
        <w:tc>
          <w:tcPr>
            <w:tcW w:w="1620" w:type="dxa"/>
            <w:vAlign w:val="center"/>
          </w:tcPr>
          <w:p w:rsidR="00A27602" w:rsidRPr="0021705F" w:rsidRDefault="00A27602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Měrná jednotka</w:t>
            </w:r>
          </w:p>
        </w:tc>
        <w:tc>
          <w:tcPr>
            <w:tcW w:w="1980" w:type="dxa"/>
            <w:vAlign w:val="center"/>
          </w:tcPr>
          <w:p w:rsidR="00A27602" w:rsidRPr="0021705F" w:rsidRDefault="00A27602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Výchozí</w:t>
            </w: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hodnota</w:t>
            </w:r>
          </w:p>
        </w:tc>
        <w:tc>
          <w:tcPr>
            <w:tcW w:w="1724" w:type="dxa"/>
            <w:vAlign w:val="center"/>
          </w:tcPr>
          <w:p w:rsidR="00A27602" w:rsidRPr="0021705F" w:rsidRDefault="00A27602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Cílová hodnota</w:t>
            </w:r>
          </w:p>
        </w:tc>
      </w:tr>
      <w:tr w:rsidR="00A27602" w:rsidRPr="0021705F">
        <w:trPr>
          <w:trHeight w:val="506"/>
        </w:trPr>
        <w:tc>
          <w:tcPr>
            <w:tcW w:w="1728" w:type="dxa"/>
            <w:vAlign w:val="center"/>
          </w:tcPr>
          <w:p w:rsidR="00A27602" w:rsidRPr="0021705F" w:rsidRDefault="00A27602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7 61 00</w:t>
            </w:r>
          </w:p>
        </w:tc>
        <w:tc>
          <w:tcPr>
            <w:tcW w:w="2160" w:type="dxa"/>
            <w:vAlign w:val="center"/>
          </w:tcPr>
          <w:p w:rsidR="00A27602" w:rsidRPr="0021705F" w:rsidRDefault="00A27602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color w:val="000000"/>
                <w:sz w:val="22"/>
                <w:szCs w:val="22"/>
              </w:rPr>
              <w:t>Délka nově vybudovaných cyklostezek a cyklotras</w:t>
            </w:r>
          </w:p>
        </w:tc>
        <w:tc>
          <w:tcPr>
            <w:tcW w:w="1620" w:type="dxa"/>
            <w:vAlign w:val="center"/>
          </w:tcPr>
          <w:p w:rsidR="00A27602" w:rsidRPr="0021705F" w:rsidRDefault="00A27602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</w:t>
            </w:r>
            <w:r w:rsidRPr="0021705F">
              <w:rPr>
                <w:rFonts w:ascii="Calibri" w:hAnsi="Calibri" w:cs="Calibri"/>
                <w:sz w:val="22"/>
                <w:szCs w:val="22"/>
              </w:rPr>
              <w:t>m</w:t>
            </w:r>
          </w:p>
        </w:tc>
        <w:tc>
          <w:tcPr>
            <w:tcW w:w="1980" w:type="dxa"/>
            <w:vAlign w:val="center"/>
          </w:tcPr>
          <w:p w:rsidR="00A27602" w:rsidRPr="0021705F" w:rsidRDefault="00A27602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724" w:type="dxa"/>
            <w:vAlign w:val="center"/>
          </w:tcPr>
          <w:p w:rsidR="00A27602" w:rsidRPr="0021705F" w:rsidRDefault="00A27602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A27602" w:rsidRPr="0021705F">
        <w:trPr>
          <w:trHeight w:val="514"/>
        </w:trPr>
        <w:tc>
          <w:tcPr>
            <w:tcW w:w="1728" w:type="dxa"/>
            <w:vAlign w:val="center"/>
          </w:tcPr>
          <w:p w:rsidR="00A27602" w:rsidRPr="0021705F" w:rsidRDefault="00A27602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7 64 01</w:t>
            </w:r>
          </w:p>
        </w:tc>
        <w:tc>
          <w:tcPr>
            <w:tcW w:w="2160" w:type="dxa"/>
            <w:vAlign w:val="center"/>
          </w:tcPr>
          <w:p w:rsidR="00A27602" w:rsidRPr="0021705F" w:rsidRDefault="00A27602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Počet parkovacích míst pro jízdní kola</w:t>
            </w:r>
          </w:p>
        </w:tc>
        <w:tc>
          <w:tcPr>
            <w:tcW w:w="1620" w:type="dxa"/>
            <w:vAlign w:val="center"/>
          </w:tcPr>
          <w:p w:rsidR="00A27602" w:rsidRPr="0021705F" w:rsidRDefault="00A27602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</w:t>
            </w:r>
            <w:r w:rsidRPr="0021705F">
              <w:rPr>
                <w:rFonts w:ascii="Calibri" w:hAnsi="Calibri" w:cs="Calibri"/>
                <w:sz w:val="22"/>
                <w:szCs w:val="22"/>
              </w:rPr>
              <w:t>arkovací místa</w:t>
            </w:r>
          </w:p>
        </w:tc>
        <w:tc>
          <w:tcPr>
            <w:tcW w:w="1980" w:type="dxa"/>
            <w:vAlign w:val="center"/>
          </w:tcPr>
          <w:p w:rsidR="00A27602" w:rsidRPr="0021705F" w:rsidRDefault="00A27602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724" w:type="dxa"/>
            <w:vAlign w:val="center"/>
          </w:tcPr>
          <w:p w:rsidR="00A27602" w:rsidRPr="0021705F" w:rsidRDefault="00A27602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A27602" w:rsidRPr="0021705F">
        <w:trPr>
          <w:trHeight w:val="536"/>
        </w:trPr>
        <w:tc>
          <w:tcPr>
            <w:tcW w:w="1728" w:type="dxa"/>
            <w:vAlign w:val="center"/>
          </w:tcPr>
          <w:p w:rsidR="00A27602" w:rsidRPr="0021705F" w:rsidRDefault="00A27602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2160" w:type="dxa"/>
            <w:vAlign w:val="center"/>
          </w:tcPr>
          <w:p w:rsidR="00A27602" w:rsidRPr="0021705F" w:rsidRDefault="00A27602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620" w:type="dxa"/>
            <w:vAlign w:val="center"/>
          </w:tcPr>
          <w:p w:rsidR="00A27602" w:rsidRPr="0021705F" w:rsidRDefault="00A27602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980" w:type="dxa"/>
            <w:vAlign w:val="center"/>
          </w:tcPr>
          <w:p w:rsidR="00A27602" w:rsidRPr="0021705F" w:rsidRDefault="00A27602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724" w:type="dxa"/>
            <w:vAlign w:val="center"/>
          </w:tcPr>
          <w:p w:rsidR="00A27602" w:rsidRPr="0021705F" w:rsidRDefault="00A27602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A27602" w:rsidRPr="0021705F">
        <w:trPr>
          <w:trHeight w:val="530"/>
        </w:trPr>
        <w:tc>
          <w:tcPr>
            <w:tcW w:w="1728" w:type="dxa"/>
            <w:vAlign w:val="center"/>
          </w:tcPr>
          <w:p w:rsidR="00A27602" w:rsidRPr="0021705F" w:rsidRDefault="00A27602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2160" w:type="dxa"/>
            <w:vAlign w:val="center"/>
          </w:tcPr>
          <w:p w:rsidR="00A27602" w:rsidRPr="0021705F" w:rsidRDefault="00A27602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620" w:type="dxa"/>
            <w:vAlign w:val="center"/>
          </w:tcPr>
          <w:p w:rsidR="00A27602" w:rsidRPr="0021705F" w:rsidRDefault="00A27602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980" w:type="dxa"/>
            <w:vAlign w:val="center"/>
          </w:tcPr>
          <w:p w:rsidR="00A27602" w:rsidRPr="0021705F" w:rsidRDefault="00A27602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724" w:type="dxa"/>
            <w:vAlign w:val="center"/>
          </w:tcPr>
          <w:p w:rsidR="00A27602" w:rsidRPr="0021705F" w:rsidRDefault="00A27602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A27602" w:rsidRPr="0021705F">
        <w:trPr>
          <w:trHeight w:val="524"/>
        </w:trPr>
        <w:tc>
          <w:tcPr>
            <w:tcW w:w="1728" w:type="dxa"/>
            <w:vAlign w:val="center"/>
          </w:tcPr>
          <w:p w:rsidR="00A27602" w:rsidRPr="0021705F" w:rsidRDefault="00A27602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2160" w:type="dxa"/>
            <w:vAlign w:val="center"/>
          </w:tcPr>
          <w:p w:rsidR="00A27602" w:rsidRPr="0021705F" w:rsidRDefault="00A27602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620" w:type="dxa"/>
            <w:vAlign w:val="center"/>
          </w:tcPr>
          <w:p w:rsidR="00A27602" w:rsidRPr="0021705F" w:rsidRDefault="00A27602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980" w:type="dxa"/>
            <w:vAlign w:val="center"/>
          </w:tcPr>
          <w:p w:rsidR="00A27602" w:rsidRPr="0021705F" w:rsidRDefault="00A27602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724" w:type="dxa"/>
            <w:vAlign w:val="center"/>
          </w:tcPr>
          <w:p w:rsidR="00A27602" w:rsidRPr="0021705F" w:rsidRDefault="00A27602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:rsidR="00A27602" w:rsidRPr="0021705F" w:rsidRDefault="00A27602" w:rsidP="0021705F">
      <w:pPr>
        <w:rPr>
          <w:rFonts w:ascii="Calibri" w:hAnsi="Calibri" w:cs="Calibri"/>
          <w:sz w:val="22"/>
          <w:szCs w:val="22"/>
        </w:rPr>
      </w:pPr>
    </w:p>
    <w:p w:rsidR="00A27602" w:rsidRPr="0021705F" w:rsidRDefault="00A27602" w:rsidP="0021705F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808"/>
        <w:gridCol w:w="2700"/>
        <w:gridCol w:w="3704"/>
      </w:tblGrid>
      <w:tr w:rsidR="00A27602" w:rsidRPr="0021705F">
        <w:tc>
          <w:tcPr>
            <w:tcW w:w="9212" w:type="dxa"/>
            <w:gridSpan w:val="3"/>
            <w:shd w:val="clear" w:color="auto" w:fill="FFCC00"/>
            <w:vAlign w:val="center"/>
          </w:tcPr>
          <w:p w:rsidR="00A27602" w:rsidRPr="0021705F" w:rsidRDefault="00A27602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Vazba na doplňující hodnotící kritéria</w:t>
            </w:r>
          </w:p>
        </w:tc>
      </w:tr>
      <w:tr w:rsidR="00A27602" w:rsidRPr="0021705F">
        <w:tc>
          <w:tcPr>
            <w:tcW w:w="2808" w:type="dxa"/>
            <w:vAlign w:val="center"/>
          </w:tcPr>
          <w:p w:rsidR="00A27602" w:rsidRPr="0021705F" w:rsidRDefault="00A27602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Doplňující hodnotící kritérium</w:t>
            </w:r>
          </w:p>
        </w:tc>
        <w:tc>
          <w:tcPr>
            <w:tcW w:w="2700" w:type="dxa"/>
            <w:vAlign w:val="center"/>
          </w:tcPr>
          <w:p w:rsidR="00A27602" w:rsidRPr="0021705F" w:rsidRDefault="00A27602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Měrná jednotka</w:t>
            </w:r>
          </w:p>
        </w:tc>
        <w:tc>
          <w:tcPr>
            <w:tcW w:w="3704" w:type="dxa"/>
            <w:vAlign w:val="center"/>
          </w:tcPr>
          <w:p w:rsidR="00A27602" w:rsidRPr="0021705F" w:rsidRDefault="00A27602" w:rsidP="000C7D08">
            <w:pPr>
              <w:spacing w:before="20" w:after="20"/>
              <w:jc w:val="both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Hodnota/míra naplnění</w:t>
            </w:r>
          </w:p>
        </w:tc>
      </w:tr>
      <w:tr w:rsidR="00A27602" w:rsidRPr="0021705F">
        <w:trPr>
          <w:trHeight w:val="506"/>
        </w:trPr>
        <w:tc>
          <w:tcPr>
            <w:tcW w:w="2808" w:type="dxa"/>
            <w:vAlign w:val="center"/>
          </w:tcPr>
          <w:p w:rsidR="00A27602" w:rsidRPr="0021705F" w:rsidRDefault="00A27602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Počet dopravních nehod v ře</w:t>
            </w:r>
            <w:r>
              <w:rPr>
                <w:rFonts w:ascii="Calibri" w:hAnsi="Calibri" w:cs="Calibri"/>
                <w:sz w:val="22"/>
                <w:szCs w:val="22"/>
              </w:rPr>
              <w:t>šené lokalitě od 1. 1. 2007 do 30</w:t>
            </w:r>
            <w:r w:rsidRPr="0021705F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>
              <w:rPr>
                <w:rFonts w:ascii="Calibri" w:hAnsi="Calibri" w:cs="Calibri"/>
                <w:sz w:val="22"/>
                <w:szCs w:val="22"/>
              </w:rPr>
              <w:t>6</w:t>
            </w:r>
            <w:r w:rsidRPr="0021705F">
              <w:rPr>
                <w:rFonts w:ascii="Calibri" w:hAnsi="Calibri" w:cs="Calibri"/>
                <w:sz w:val="22"/>
                <w:szCs w:val="22"/>
              </w:rPr>
              <w:t>. 201</w:t>
            </w:r>
            <w:r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2700" w:type="dxa"/>
            <w:vAlign w:val="center"/>
          </w:tcPr>
          <w:p w:rsidR="00A27602" w:rsidRPr="0021705F" w:rsidRDefault="00A27602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</w:t>
            </w:r>
            <w:r w:rsidRPr="0021705F">
              <w:rPr>
                <w:rFonts w:ascii="Calibri" w:hAnsi="Calibri" w:cs="Calibri"/>
                <w:sz w:val="22"/>
                <w:szCs w:val="22"/>
              </w:rPr>
              <w:t>opravní nehod</w:t>
            </w:r>
            <w:r>
              <w:rPr>
                <w:rFonts w:ascii="Calibri" w:hAnsi="Calibri" w:cs="Calibri"/>
                <w:sz w:val="22"/>
                <w:szCs w:val="22"/>
              </w:rPr>
              <w:t>y</w:t>
            </w:r>
          </w:p>
        </w:tc>
        <w:tc>
          <w:tcPr>
            <w:tcW w:w="3704" w:type="dxa"/>
            <w:vAlign w:val="center"/>
          </w:tcPr>
          <w:p w:rsidR="00A27602" w:rsidRPr="0021705F" w:rsidRDefault="00A27602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A27602" w:rsidRPr="0021705F">
        <w:trPr>
          <w:trHeight w:val="514"/>
        </w:trPr>
        <w:tc>
          <w:tcPr>
            <w:tcW w:w="2808" w:type="dxa"/>
            <w:vAlign w:val="center"/>
          </w:tcPr>
          <w:p w:rsidR="00A27602" w:rsidRPr="0021705F" w:rsidRDefault="00A27602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Délka nově budovaných cyklostezek a cyklotras</w:t>
            </w:r>
          </w:p>
        </w:tc>
        <w:tc>
          <w:tcPr>
            <w:tcW w:w="2700" w:type="dxa"/>
            <w:vAlign w:val="center"/>
          </w:tcPr>
          <w:p w:rsidR="00A27602" w:rsidRPr="0021705F" w:rsidRDefault="00A27602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Km</w:t>
            </w:r>
          </w:p>
        </w:tc>
        <w:tc>
          <w:tcPr>
            <w:tcW w:w="3704" w:type="dxa"/>
            <w:vAlign w:val="center"/>
          </w:tcPr>
          <w:p w:rsidR="00A27602" w:rsidRPr="0021705F" w:rsidRDefault="00A27602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A27602" w:rsidRPr="0021705F">
        <w:trPr>
          <w:trHeight w:val="514"/>
        </w:trPr>
        <w:tc>
          <w:tcPr>
            <w:tcW w:w="2808" w:type="dxa"/>
            <w:vAlign w:val="center"/>
          </w:tcPr>
          <w:p w:rsidR="00A27602" w:rsidRPr="0021705F" w:rsidRDefault="00A27602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Počet parkovacích míst pro jízdní kola</w:t>
            </w:r>
          </w:p>
        </w:tc>
        <w:tc>
          <w:tcPr>
            <w:tcW w:w="2700" w:type="dxa"/>
            <w:vAlign w:val="center"/>
          </w:tcPr>
          <w:p w:rsidR="00A27602" w:rsidRPr="0021705F" w:rsidRDefault="00A27602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P</w:t>
            </w:r>
            <w:r>
              <w:rPr>
                <w:rFonts w:ascii="Calibri" w:hAnsi="Calibri" w:cs="Calibri"/>
                <w:sz w:val="22"/>
                <w:szCs w:val="22"/>
              </w:rPr>
              <w:t>arkovací místa</w:t>
            </w:r>
          </w:p>
        </w:tc>
        <w:tc>
          <w:tcPr>
            <w:tcW w:w="3704" w:type="dxa"/>
            <w:vAlign w:val="center"/>
          </w:tcPr>
          <w:p w:rsidR="00A27602" w:rsidRPr="0021705F" w:rsidRDefault="00A27602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A27602" w:rsidRPr="0021705F">
        <w:trPr>
          <w:trHeight w:val="514"/>
        </w:trPr>
        <w:tc>
          <w:tcPr>
            <w:tcW w:w="2808" w:type="dxa"/>
            <w:vAlign w:val="center"/>
          </w:tcPr>
          <w:p w:rsidR="00A27602" w:rsidRPr="0021705F" w:rsidRDefault="00A27602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Lokalita cyklostezek či cyklotras</w:t>
            </w:r>
          </w:p>
        </w:tc>
        <w:tc>
          <w:tcPr>
            <w:tcW w:w="2700" w:type="dxa"/>
            <w:vAlign w:val="center"/>
          </w:tcPr>
          <w:p w:rsidR="00A27602" w:rsidRPr="0021705F" w:rsidRDefault="00A27602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Kategorie komunikace (místní komunikace, silnice III. třídy, silnice II. třídy, silnice I. třídy)</w:t>
            </w:r>
          </w:p>
        </w:tc>
        <w:tc>
          <w:tcPr>
            <w:tcW w:w="3704" w:type="dxa"/>
            <w:vAlign w:val="center"/>
          </w:tcPr>
          <w:p w:rsidR="00A27602" w:rsidRPr="0021705F" w:rsidRDefault="00A27602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:rsidR="00A27602" w:rsidRPr="0021705F" w:rsidRDefault="00A27602" w:rsidP="0021705F">
      <w:pPr>
        <w:rPr>
          <w:rFonts w:ascii="Calibri" w:hAnsi="Calibri" w:cs="Calibri"/>
          <w:sz w:val="22"/>
          <w:szCs w:val="22"/>
        </w:rPr>
      </w:pPr>
    </w:p>
    <w:p w:rsidR="00A27602" w:rsidRPr="0021705F" w:rsidRDefault="00A27602" w:rsidP="0021705F">
      <w:pPr>
        <w:rPr>
          <w:rFonts w:ascii="Calibri" w:hAnsi="Calibri" w:cs="Calibri"/>
          <w:sz w:val="22"/>
          <w:szCs w:val="22"/>
        </w:rPr>
      </w:pPr>
    </w:p>
    <w:p w:rsidR="00A27602" w:rsidRPr="0021705F" w:rsidRDefault="00A27602" w:rsidP="0021705F">
      <w:pPr>
        <w:jc w:val="both"/>
        <w:rPr>
          <w:rFonts w:ascii="Calibri" w:hAnsi="Calibri" w:cs="Calibri"/>
          <w:sz w:val="22"/>
          <w:szCs w:val="22"/>
        </w:rPr>
      </w:pPr>
      <w:bookmarkStart w:id="0" w:name="_Toc445699792"/>
      <w:bookmarkStart w:id="1" w:name="_Toc453305890"/>
      <w:r w:rsidRPr="0021705F">
        <w:rPr>
          <w:rFonts w:ascii="Calibri" w:hAnsi="Calibri" w:cs="Calibri"/>
          <w:sz w:val="22"/>
          <w:szCs w:val="22"/>
        </w:rPr>
        <w:t>Environmentální kritéria ve vztahu k referenčním cílům ochrany životního prostředí</w:t>
      </w:r>
      <w:bookmarkEnd w:id="0"/>
      <w:bookmarkEnd w:id="1"/>
      <w:r w:rsidRPr="0021705F">
        <w:rPr>
          <w:rFonts w:ascii="Calibri" w:hAnsi="Calibri" w:cs="Calibri"/>
          <w:sz w:val="22"/>
          <w:szCs w:val="22"/>
        </w:rPr>
        <w:t xml:space="preserve"> jsou součástí přílohy č. 2 výzvy. Předkladatel projektového záměru se s těmito kritérii seznámí, přičemž věnuje zvýšenou pozornost čestnému prohlášení uvedenému v posledním oddíle tohoto projektového záměru.</w:t>
      </w:r>
    </w:p>
    <w:p w:rsidR="00A27602" w:rsidRPr="0021705F" w:rsidRDefault="00A27602" w:rsidP="0021705F">
      <w:pPr>
        <w:rPr>
          <w:rFonts w:ascii="Calibri" w:hAnsi="Calibri" w:cs="Calibri"/>
          <w:sz w:val="22"/>
          <w:szCs w:val="22"/>
        </w:rPr>
      </w:pPr>
    </w:p>
    <w:p w:rsidR="00A27602" w:rsidRPr="0021705F" w:rsidRDefault="00A27602" w:rsidP="0021705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2184"/>
        <w:gridCol w:w="2184"/>
        <w:gridCol w:w="280"/>
        <w:gridCol w:w="1904"/>
      </w:tblGrid>
      <w:tr w:rsidR="00A27602" w:rsidRPr="0021705F">
        <w:trPr>
          <w:trHeight w:val="190"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A27602" w:rsidRPr="0021705F" w:rsidRDefault="00A27602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Harmonogram projektu </w:t>
            </w:r>
          </w:p>
          <w:p w:rsidR="00A27602" w:rsidRPr="0021705F" w:rsidRDefault="00A27602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i/>
                <w:iCs/>
                <w:sz w:val="22"/>
                <w:szCs w:val="22"/>
              </w:rPr>
              <w:t>období realizace (datum zahájení, datum ukončení), doba konání hlavních aktivit</w:t>
            </w:r>
          </w:p>
        </w:tc>
      </w:tr>
      <w:tr w:rsidR="00A27602" w:rsidRPr="0021705F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:rsidR="00A27602" w:rsidRPr="0021705F" w:rsidRDefault="00A27602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Aktivita</w:t>
            </w:r>
          </w:p>
        </w:tc>
        <w:tc>
          <w:tcPr>
            <w:tcW w:w="2184" w:type="dxa"/>
            <w:tcBorders>
              <w:left w:val="single" w:sz="4" w:space="0" w:color="auto"/>
            </w:tcBorders>
            <w:vAlign w:val="center"/>
          </w:tcPr>
          <w:p w:rsidR="00A27602" w:rsidRPr="0021705F" w:rsidRDefault="00A27602" w:rsidP="000C7D08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od</w:t>
            </w: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  <w:vAlign w:val="center"/>
          </w:tcPr>
          <w:p w:rsidR="00A27602" w:rsidRPr="0021705F" w:rsidRDefault="00A27602" w:rsidP="000C7D08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do</w:t>
            </w:r>
          </w:p>
        </w:tc>
      </w:tr>
      <w:tr w:rsidR="00A27602" w:rsidRPr="0021705F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:rsidR="00A27602" w:rsidRPr="0021705F" w:rsidRDefault="00A27602" w:rsidP="000C7D08">
            <w:pPr>
              <w:spacing w:before="20" w:after="20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Datum zahájení projektu</w:t>
            </w:r>
          </w:p>
          <w:p w:rsidR="00A27602" w:rsidRPr="0021705F" w:rsidRDefault="00A27602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A27602" w:rsidRPr="0021705F" w:rsidRDefault="00A27602" w:rsidP="000C7D08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A27602" w:rsidRPr="0021705F" w:rsidRDefault="00A27602" w:rsidP="000C7D08">
            <w:pPr>
              <w:jc w:val="center"/>
              <w:rPr>
                <w:rFonts w:ascii="Calibri" w:hAnsi="Calibri" w:cs="Calibri"/>
              </w:rPr>
            </w:pPr>
          </w:p>
        </w:tc>
      </w:tr>
      <w:tr w:rsidR="00A27602" w:rsidRPr="0021705F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A27602" w:rsidRPr="0021705F" w:rsidRDefault="00A27602" w:rsidP="000C7D08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A27602" w:rsidRPr="0021705F" w:rsidRDefault="00A27602" w:rsidP="000C7D08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A27602" w:rsidRPr="0021705F" w:rsidRDefault="00A27602" w:rsidP="000C7D08">
            <w:pPr>
              <w:rPr>
                <w:rFonts w:ascii="Calibri" w:hAnsi="Calibri" w:cs="Calibri"/>
              </w:rPr>
            </w:pPr>
          </w:p>
        </w:tc>
      </w:tr>
      <w:tr w:rsidR="00A27602" w:rsidRPr="0021705F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A27602" w:rsidRPr="0021705F" w:rsidRDefault="00A27602" w:rsidP="000C7D08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A27602" w:rsidRPr="0021705F" w:rsidRDefault="00A27602" w:rsidP="000C7D08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A27602" w:rsidRPr="0021705F" w:rsidRDefault="00A27602" w:rsidP="000C7D08">
            <w:pPr>
              <w:rPr>
                <w:rFonts w:ascii="Calibri" w:hAnsi="Calibri" w:cs="Calibri"/>
              </w:rPr>
            </w:pPr>
          </w:p>
        </w:tc>
      </w:tr>
      <w:tr w:rsidR="00A27602" w:rsidRPr="0021705F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A27602" w:rsidRPr="0021705F" w:rsidRDefault="00A27602" w:rsidP="000C7D08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A27602" w:rsidRPr="0021705F" w:rsidRDefault="00A27602" w:rsidP="000C7D08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A27602" w:rsidRPr="0021705F" w:rsidRDefault="00A27602" w:rsidP="000C7D08">
            <w:pPr>
              <w:rPr>
                <w:rFonts w:ascii="Calibri" w:hAnsi="Calibri" w:cs="Calibri"/>
              </w:rPr>
            </w:pPr>
          </w:p>
        </w:tc>
      </w:tr>
      <w:tr w:rsidR="00A27602" w:rsidRPr="0021705F">
        <w:trPr>
          <w:trHeight w:val="61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A27602" w:rsidRPr="0021705F" w:rsidRDefault="00A27602" w:rsidP="000C7D08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A27602" w:rsidRPr="0021705F" w:rsidRDefault="00A27602" w:rsidP="000C7D08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A27602" w:rsidRPr="0021705F" w:rsidRDefault="00A27602" w:rsidP="000C7D08">
            <w:pPr>
              <w:rPr>
                <w:rFonts w:ascii="Calibri" w:hAnsi="Calibri" w:cs="Calibri"/>
              </w:rPr>
            </w:pPr>
          </w:p>
        </w:tc>
      </w:tr>
      <w:tr w:rsidR="00A27602" w:rsidRPr="0021705F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A27602" w:rsidRPr="0021705F" w:rsidRDefault="00A27602" w:rsidP="000C7D08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A27602" w:rsidRPr="0021705F" w:rsidRDefault="00A27602" w:rsidP="000C7D08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A27602" w:rsidRPr="0021705F" w:rsidRDefault="00A27602" w:rsidP="000C7D08">
            <w:pPr>
              <w:rPr>
                <w:rFonts w:ascii="Calibri" w:hAnsi="Calibri" w:cs="Calibri"/>
              </w:rPr>
            </w:pPr>
          </w:p>
        </w:tc>
      </w:tr>
      <w:tr w:rsidR="00A27602" w:rsidRPr="0021705F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A27602" w:rsidRPr="0021705F" w:rsidRDefault="00A27602" w:rsidP="000C7D08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A27602" w:rsidRPr="0021705F" w:rsidRDefault="00A27602" w:rsidP="000C7D08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A27602" w:rsidRPr="0021705F" w:rsidRDefault="00A27602" w:rsidP="000C7D08">
            <w:pPr>
              <w:rPr>
                <w:rFonts w:ascii="Calibri" w:hAnsi="Calibri" w:cs="Calibri"/>
              </w:rPr>
            </w:pPr>
          </w:p>
        </w:tc>
      </w:tr>
      <w:tr w:rsidR="00A27602" w:rsidRPr="0021705F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A27602" w:rsidRPr="0021705F" w:rsidRDefault="00A27602" w:rsidP="000C7D08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A27602" w:rsidRPr="0021705F" w:rsidRDefault="00A27602" w:rsidP="000C7D08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A27602" w:rsidRPr="0021705F" w:rsidRDefault="00A27602" w:rsidP="000C7D08">
            <w:pPr>
              <w:rPr>
                <w:rFonts w:ascii="Calibri" w:hAnsi="Calibri" w:cs="Calibri"/>
              </w:rPr>
            </w:pPr>
          </w:p>
        </w:tc>
      </w:tr>
      <w:tr w:rsidR="00A27602" w:rsidRPr="0021705F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A27602" w:rsidRPr="0021705F" w:rsidRDefault="00A27602" w:rsidP="000C7D08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A27602" w:rsidRPr="0021705F" w:rsidRDefault="00A27602" w:rsidP="000C7D08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A27602" w:rsidRPr="0021705F" w:rsidRDefault="00A27602" w:rsidP="000C7D08">
            <w:pPr>
              <w:rPr>
                <w:rFonts w:ascii="Calibri" w:hAnsi="Calibri" w:cs="Calibri"/>
              </w:rPr>
            </w:pPr>
          </w:p>
        </w:tc>
      </w:tr>
      <w:tr w:rsidR="00A27602" w:rsidRPr="0021705F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27602" w:rsidRPr="0021705F" w:rsidRDefault="00A27602" w:rsidP="000C7D08">
            <w:pPr>
              <w:spacing w:before="20" w:after="20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Datum ukončení projektu</w:t>
            </w:r>
          </w:p>
          <w:p w:rsidR="00A27602" w:rsidRPr="0021705F" w:rsidRDefault="00A27602" w:rsidP="000C7D08">
            <w:pPr>
              <w:spacing w:before="20" w:after="20"/>
              <w:ind w:left="-266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A27602" w:rsidRPr="0021705F" w:rsidRDefault="00A27602" w:rsidP="000C7D0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A27602" w:rsidRPr="0021705F" w:rsidRDefault="00A27602" w:rsidP="000C7D08">
            <w:pPr>
              <w:rPr>
                <w:rFonts w:ascii="Calibri" w:hAnsi="Calibri" w:cs="Calibri"/>
              </w:rPr>
            </w:pPr>
          </w:p>
        </w:tc>
      </w:tr>
      <w:tr w:rsidR="00A27602" w:rsidRPr="0021705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A27602" w:rsidRPr="0021705F" w:rsidRDefault="00A27602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Celkové náklady projektu </w:t>
            </w:r>
          </w:p>
          <w:p w:rsidR="00A27602" w:rsidRPr="0021705F" w:rsidRDefault="00A27602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:rsidR="00A27602" w:rsidRPr="0021705F" w:rsidRDefault="00A27602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A27602" w:rsidRPr="0021705F">
        <w:trPr>
          <w:trHeight w:val="43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A27602" w:rsidRPr="0021705F" w:rsidRDefault="00A27602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Celkové způsobilé výdaje projektu</w:t>
            </w:r>
          </w:p>
          <w:p w:rsidR="00A27602" w:rsidRPr="0021705F" w:rsidRDefault="00A27602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:rsidR="00A27602" w:rsidRPr="0021705F" w:rsidRDefault="00A27602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A27602" w:rsidRPr="0021705F">
        <w:trPr>
          <w:trHeight w:val="435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A27602" w:rsidRPr="0021705F" w:rsidRDefault="00A27602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Výše podpory z Evropského fondu pro regionální rozvoj a státního rozpočtu</w:t>
            </w: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:rsidR="00A27602" w:rsidRPr="0021705F" w:rsidRDefault="00A27602" w:rsidP="000C7D08">
            <w:pPr>
              <w:spacing w:before="20" w:after="20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EF</w:t>
            </w:r>
            <w:r>
              <w:rPr>
                <w:rFonts w:ascii="Calibri" w:hAnsi="Calibri" w:cs="Calibri"/>
                <w:sz w:val="22"/>
                <w:szCs w:val="22"/>
              </w:rPr>
              <w:t>RR</w:t>
            </w:r>
            <w:r w:rsidRPr="0021705F">
              <w:rPr>
                <w:rFonts w:ascii="Calibri" w:hAnsi="Calibri" w:cs="Calibri"/>
                <w:sz w:val="22"/>
                <w:szCs w:val="22"/>
              </w:rPr>
              <w:t xml:space="preserve"> - </w:t>
            </w:r>
          </w:p>
          <w:p w:rsidR="00A27602" w:rsidRPr="0021705F" w:rsidRDefault="00A27602" w:rsidP="000C7D08">
            <w:pPr>
              <w:spacing w:before="20" w:after="20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Státní rozpočet -</w:t>
            </w:r>
          </w:p>
        </w:tc>
      </w:tr>
      <w:tr w:rsidR="00A27602" w:rsidRPr="002170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9212" w:type="dxa"/>
            <w:gridSpan w:val="5"/>
            <w:shd w:val="clear" w:color="auto" w:fill="FFCC00"/>
          </w:tcPr>
          <w:p w:rsidR="00A27602" w:rsidRPr="0021705F" w:rsidRDefault="00A27602" w:rsidP="000C7D08">
            <w:pPr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Rozpočet projektu</w:t>
            </w:r>
          </w:p>
          <w:p w:rsidR="00A27602" w:rsidRPr="0021705F" w:rsidRDefault="00A27602" w:rsidP="000C7D08">
            <w:pPr>
              <w:rPr>
                <w:rFonts w:ascii="Calibri" w:hAnsi="Calibri" w:cs="Calibri"/>
                <w:i/>
                <w:iCs/>
              </w:rPr>
            </w:pPr>
            <w:r w:rsidRPr="0021705F">
              <w:rPr>
                <w:rFonts w:ascii="Calibri" w:hAnsi="Calibri" w:cs="Calibri"/>
                <w:i/>
                <w:iCs/>
                <w:sz w:val="22"/>
                <w:szCs w:val="22"/>
              </w:rPr>
              <w:t>náklady dle hlavních kapitol rozpočtu, případně i dle hlavních položek</w:t>
            </w:r>
          </w:p>
        </w:tc>
      </w:tr>
      <w:tr w:rsidR="00A27602" w:rsidRPr="002170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CC00"/>
          </w:tcPr>
          <w:p w:rsidR="00A27602" w:rsidRPr="0021705F" w:rsidRDefault="00A27602" w:rsidP="000C7D08">
            <w:pPr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Položka</w:t>
            </w:r>
          </w:p>
        </w:tc>
        <w:tc>
          <w:tcPr>
            <w:tcW w:w="1904" w:type="dxa"/>
            <w:shd w:val="clear" w:color="auto" w:fill="FFCC00"/>
          </w:tcPr>
          <w:p w:rsidR="00A27602" w:rsidRPr="0021705F" w:rsidRDefault="00A27602" w:rsidP="000C7D08">
            <w:pPr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Částka v Kč</w:t>
            </w:r>
          </w:p>
        </w:tc>
      </w:tr>
      <w:tr w:rsidR="00A27602" w:rsidRPr="002170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FFFF"/>
          </w:tcPr>
          <w:p w:rsidR="00A27602" w:rsidRPr="0021705F" w:rsidRDefault="00A27602" w:rsidP="000C7D08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A27602" w:rsidRPr="0021705F" w:rsidRDefault="00A27602" w:rsidP="000C7D08">
            <w:pPr>
              <w:rPr>
                <w:rFonts w:ascii="Calibri" w:hAnsi="Calibri" w:cs="Calibri"/>
              </w:rPr>
            </w:pPr>
          </w:p>
        </w:tc>
      </w:tr>
      <w:tr w:rsidR="00A27602" w:rsidRPr="002170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FFFF"/>
          </w:tcPr>
          <w:p w:rsidR="00A27602" w:rsidRPr="0021705F" w:rsidRDefault="00A27602" w:rsidP="000C7D08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A27602" w:rsidRPr="0021705F" w:rsidRDefault="00A27602" w:rsidP="000C7D08">
            <w:pPr>
              <w:rPr>
                <w:rFonts w:ascii="Calibri" w:hAnsi="Calibri" w:cs="Calibri"/>
              </w:rPr>
            </w:pPr>
          </w:p>
        </w:tc>
      </w:tr>
      <w:tr w:rsidR="00A27602" w:rsidRPr="002170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43"/>
        </w:trPr>
        <w:tc>
          <w:tcPr>
            <w:tcW w:w="7308" w:type="dxa"/>
            <w:gridSpan w:val="4"/>
            <w:shd w:val="clear" w:color="auto" w:fill="FFFFFF"/>
          </w:tcPr>
          <w:p w:rsidR="00A27602" w:rsidRPr="0021705F" w:rsidRDefault="00A27602" w:rsidP="000C7D08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A27602" w:rsidRPr="0021705F" w:rsidRDefault="00A27602" w:rsidP="000C7D08">
            <w:pPr>
              <w:rPr>
                <w:rFonts w:ascii="Calibri" w:hAnsi="Calibri" w:cs="Calibri"/>
              </w:rPr>
            </w:pPr>
          </w:p>
        </w:tc>
      </w:tr>
      <w:tr w:rsidR="00A27602" w:rsidRPr="002170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42"/>
        </w:trPr>
        <w:tc>
          <w:tcPr>
            <w:tcW w:w="7308" w:type="dxa"/>
            <w:gridSpan w:val="4"/>
            <w:shd w:val="clear" w:color="auto" w:fill="FFFFFF"/>
          </w:tcPr>
          <w:p w:rsidR="00A27602" w:rsidRPr="0021705F" w:rsidRDefault="00A27602" w:rsidP="000C7D08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A27602" w:rsidRPr="0021705F" w:rsidRDefault="00A27602" w:rsidP="000C7D08">
            <w:pPr>
              <w:rPr>
                <w:rFonts w:ascii="Calibri" w:hAnsi="Calibri" w:cs="Calibri"/>
              </w:rPr>
            </w:pPr>
          </w:p>
        </w:tc>
      </w:tr>
      <w:tr w:rsidR="00A27602" w:rsidRPr="002170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FFFF"/>
          </w:tcPr>
          <w:p w:rsidR="00A27602" w:rsidRPr="0021705F" w:rsidRDefault="00A27602" w:rsidP="000C7D08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A27602" w:rsidRPr="0021705F" w:rsidRDefault="00A27602" w:rsidP="000C7D08">
            <w:pPr>
              <w:rPr>
                <w:rFonts w:ascii="Calibri" w:hAnsi="Calibri" w:cs="Calibri"/>
              </w:rPr>
            </w:pPr>
          </w:p>
        </w:tc>
      </w:tr>
      <w:tr w:rsidR="00A27602" w:rsidRPr="002170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FFFF"/>
          </w:tcPr>
          <w:p w:rsidR="00A27602" w:rsidRPr="0021705F" w:rsidRDefault="00A27602" w:rsidP="000C7D08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A27602" w:rsidRPr="0021705F" w:rsidRDefault="00A27602" w:rsidP="000C7D08">
            <w:pPr>
              <w:rPr>
                <w:rFonts w:ascii="Calibri" w:hAnsi="Calibri" w:cs="Calibri"/>
              </w:rPr>
            </w:pPr>
          </w:p>
        </w:tc>
      </w:tr>
      <w:tr w:rsidR="00A27602" w:rsidRPr="002170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</w:tcPr>
          <w:p w:rsidR="00A27602" w:rsidRPr="0021705F" w:rsidRDefault="00A27602" w:rsidP="000C7D0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:rsidR="00A27602" w:rsidRPr="0021705F" w:rsidRDefault="00A27602" w:rsidP="000C7D0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A27602" w:rsidRPr="002170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</w:tcPr>
          <w:p w:rsidR="00A27602" w:rsidRPr="0021705F" w:rsidRDefault="00A27602" w:rsidP="000C7D0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:rsidR="00A27602" w:rsidRPr="0021705F" w:rsidRDefault="00A27602" w:rsidP="000C7D0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A27602" w:rsidRPr="002170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</w:tcPr>
          <w:p w:rsidR="00A27602" w:rsidRPr="0021705F" w:rsidRDefault="00A27602" w:rsidP="000C7D0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:rsidR="00A27602" w:rsidRPr="0021705F" w:rsidRDefault="00A27602" w:rsidP="000C7D0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A27602" w:rsidRPr="002170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</w:tcPr>
          <w:p w:rsidR="00A27602" w:rsidRPr="0021705F" w:rsidRDefault="00A27602" w:rsidP="000C7D0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:rsidR="00A27602" w:rsidRPr="0021705F" w:rsidRDefault="00A27602" w:rsidP="000C7D0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A27602" w:rsidRPr="002170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CC00"/>
          </w:tcPr>
          <w:p w:rsidR="00A27602" w:rsidRPr="0021705F" w:rsidRDefault="00A27602" w:rsidP="000C7D08">
            <w:pPr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1904" w:type="dxa"/>
            <w:shd w:val="clear" w:color="auto" w:fill="FFCC00"/>
          </w:tcPr>
          <w:p w:rsidR="00A27602" w:rsidRPr="0021705F" w:rsidRDefault="00A27602" w:rsidP="000C7D08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:rsidR="00A27602" w:rsidRPr="0021705F" w:rsidRDefault="00A27602" w:rsidP="0021705F">
      <w:pPr>
        <w:rPr>
          <w:rFonts w:ascii="Calibri" w:hAnsi="Calibri" w:cs="Calibri"/>
          <w:sz w:val="22"/>
          <w:szCs w:val="22"/>
        </w:rPr>
      </w:pPr>
    </w:p>
    <w:p w:rsidR="00A27602" w:rsidRPr="0021705F" w:rsidRDefault="00A27602" w:rsidP="0021705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1310"/>
        <w:gridCol w:w="1310"/>
        <w:gridCol w:w="1311"/>
        <w:gridCol w:w="1310"/>
        <w:gridCol w:w="1311"/>
      </w:tblGrid>
      <w:tr w:rsidR="00A27602" w:rsidRPr="0021705F">
        <w:tc>
          <w:tcPr>
            <w:tcW w:w="9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A27602" w:rsidRPr="0021705F" w:rsidRDefault="00A27602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Finanční plán v jednotlivých letech</w:t>
            </w:r>
          </w:p>
          <w:p w:rsidR="00A27602" w:rsidRPr="0021705F" w:rsidRDefault="00A27602" w:rsidP="000C7D08">
            <w:pPr>
              <w:spacing w:before="20" w:after="20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i/>
                <w:iCs/>
                <w:sz w:val="22"/>
                <w:szCs w:val="22"/>
              </w:rPr>
              <w:t>odhad</w:t>
            </w:r>
          </w:p>
        </w:tc>
      </w:tr>
      <w:tr w:rsidR="00A27602" w:rsidRPr="0021705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A27602" w:rsidRPr="0021705F" w:rsidRDefault="00A27602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A27602" w:rsidRPr="0021705F" w:rsidRDefault="00A27602" w:rsidP="000C7D08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2016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A27602" w:rsidRPr="0021705F" w:rsidRDefault="00A27602" w:rsidP="000C7D08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2017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A27602" w:rsidRPr="0021705F" w:rsidRDefault="00A27602" w:rsidP="000C7D08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2018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A27602" w:rsidRPr="0021705F" w:rsidRDefault="00A27602" w:rsidP="000C7D08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2019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A27602" w:rsidRPr="0021705F" w:rsidRDefault="00A27602" w:rsidP="000C7D08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2020</w:t>
            </w:r>
          </w:p>
        </w:tc>
      </w:tr>
      <w:tr w:rsidR="00A27602" w:rsidRPr="0021705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A27602" w:rsidRPr="0021705F" w:rsidRDefault="00A27602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Celkový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A27602" w:rsidRPr="0021705F" w:rsidRDefault="00A27602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A27602" w:rsidRPr="0021705F" w:rsidRDefault="00A27602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A27602" w:rsidRPr="0021705F" w:rsidRDefault="00A27602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A27602" w:rsidRPr="0021705F" w:rsidRDefault="00A27602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A27602" w:rsidRPr="0021705F" w:rsidRDefault="00A27602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A27602" w:rsidRPr="0021705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A27602" w:rsidRPr="0021705F" w:rsidRDefault="00A27602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A27602" w:rsidRPr="0021705F" w:rsidRDefault="00A27602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A27602" w:rsidRPr="0021705F" w:rsidRDefault="00A27602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A27602" w:rsidRPr="0021705F" w:rsidRDefault="00A27602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A27602" w:rsidRPr="0021705F" w:rsidRDefault="00A27602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A27602" w:rsidRPr="0021705F" w:rsidRDefault="00A27602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A27602" w:rsidRPr="0021705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A27602" w:rsidRPr="0021705F" w:rsidRDefault="00A27602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A27602" w:rsidRPr="0021705F" w:rsidRDefault="00A27602" w:rsidP="000C7D08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2021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A27602" w:rsidRPr="0021705F" w:rsidRDefault="00A27602" w:rsidP="000C7D08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2022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A27602" w:rsidRPr="0021705F" w:rsidRDefault="00A27602" w:rsidP="000C7D08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2023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A27602" w:rsidRPr="0021705F" w:rsidRDefault="00A27602" w:rsidP="000C7D08">
            <w:pPr>
              <w:spacing w:before="20" w:after="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A27602" w:rsidRPr="0021705F" w:rsidRDefault="00A27602" w:rsidP="000C7D08">
            <w:pPr>
              <w:spacing w:before="20" w:after="20"/>
              <w:jc w:val="center"/>
              <w:rPr>
                <w:rFonts w:ascii="Calibri" w:hAnsi="Calibri" w:cs="Calibri"/>
              </w:rPr>
            </w:pPr>
          </w:p>
        </w:tc>
      </w:tr>
      <w:tr w:rsidR="00A27602" w:rsidRPr="0021705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A27602" w:rsidRPr="0021705F" w:rsidRDefault="00A27602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Celkový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A27602" w:rsidRPr="0021705F" w:rsidRDefault="00A27602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A27602" w:rsidRPr="0021705F" w:rsidRDefault="00A27602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A27602" w:rsidRPr="0021705F" w:rsidRDefault="00A27602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A27602" w:rsidRPr="0021705F" w:rsidRDefault="00A27602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A27602" w:rsidRPr="0021705F" w:rsidRDefault="00A27602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A27602" w:rsidRPr="0021705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A27602" w:rsidRPr="0021705F" w:rsidRDefault="00A27602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A27602" w:rsidRPr="0021705F" w:rsidRDefault="00A27602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A27602" w:rsidRPr="0021705F" w:rsidRDefault="00A27602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A27602" w:rsidRPr="0021705F" w:rsidRDefault="00A27602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A27602" w:rsidRPr="0021705F" w:rsidRDefault="00A27602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A27602" w:rsidRPr="0021705F" w:rsidRDefault="00A27602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A27602" w:rsidRPr="0021705F" w:rsidRDefault="00A27602" w:rsidP="0021705F">
      <w:pPr>
        <w:rPr>
          <w:rFonts w:ascii="Calibri" w:hAnsi="Calibri" w:cs="Calibri"/>
          <w:sz w:val="22"/>
          <w:szCs w:val="22"/>
        </w:rPr>
      </w:pPr>
    </w:p>
    <w:p w:rsidR="00A27602" w:rsidRPr="0021705F" w:rsidRDefault="00A27602" w:rsidP="0021705F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6552"/>
      </w:tblGrid>
      <w:tr w:rsidR="00A27602" w:rsidRPr="0021705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A27602" w:rsidRPr="0021705F" w:rsidRDefault="00A27602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Vazba na prioritu IPRÚ</w:t>
            </w:r>
          </w:p>
          <w:p w:rsidR="00A27602" w:rsidRPr="0021705F" w:rsidRDefault="00A27602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 priority IPRÚ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A27602" w:rsidRPr="0021705F" w:rsidRDefault="00A27602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A27602" w:rsidRPr="0021705F">
        <w:trPr>
          <w:trHeight w:val="39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A27602" w:rsidRPr="0021705F" w:rsidRDefault="00A27602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Opatření IPRÚ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A27602" w:rsidRPr="0021705F" w:rsidRDefault="00A27602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A27602" w:rsidRPr="0021705F">
        <w:trPr>
          <w:trHeight w:val="393"/>
        </w:trPr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A27602" w:rsidRPr="0021705F" w:rsidRDefault="00A27602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Podopatření IPRÚ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A27602" w:rsidRPr="0021705F" w:rsidRDefault="00A27602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A27602" w:rsidRPr="0021705F">
        <w:trPr>
          <w:trHeight w:val="787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A27602" w:rsidRPr="0021705F" w:rsidRDefault="00A27602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Vazba na jiné projekty a aktivity</w:t>
            </w:r>
          </w:p>
          <w:p w:rsidR="00A27602" w:rsidRPr="0021705F" w:rsidRDefault="00A27602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i/>
                <w:iCs/>
                <w:sz w:val="22"/>
                <w:szCs w:val="22"/>
              </w:rPr>
              <w:t>přímá realizační návaznost a další vazby (i mimo IPRÚ)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A27602" w:rsidRPr="0021705F" w:rsidRDefault="00A27602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A27602" w:rsidRPr="0021705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A27602" w:rsidRPr="0021705F" w:rsidRDefault="00A27602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Způsob zajištění udržitelnosti projektu</w:t>
            </w:r>
          </w:p>
          <w:p w:rsidR="00A27602" w:rsidRPr="0021705F" w:rsidRDefault="00A27602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i/>
                <w:iCs/>
                <w:sz w:val="22"/>
                <w:szCs w:val="22"/>
              </w:rPr>
              <w:t>hlavní aspekty fáze udržitelnosti projektu, pokud jsou známy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A27602" w:rsidRPr="0021705F" w:rsidRDefault="00A27602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A27602" w:rsidRPr="0021705F" w:rsidRDefault="00A27602" w:rsidP="0021705F">
      <w:pPr>
        <w:rPr>
          <w:rFonts w:ascii="Calibri" w:hAnsi="Calibri" w:cs="Calibri"/>
          <w:sz w:val="22"/>
          <w:szCs w:val="22"/>
        </w:rPr>
      </w:pPr>
    </w:p>
    <w:p w:rsidR="00A27602" w:rsidRPr="0021705F" w:rsidRDefault="00A27602" w:rsidP="0021705F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0"/>
        <w:gridCol w:w="6552"/>
      </w:tblGrid>
      <w:tr w:rsidR="00A27602" w:rsidRPr="0021705F">
        <w:tc>
          <w:tcPr>
            <w:tcW w:w="9212" w:type="dxa"/>
            <w:gridSpan w:val="2"/>
            <w:shd w:val="clear" w:color="auto" w:fill="FFCC00"/>
          </w:tcPr>
          <w:p w:rsidR="00A27602" w:rsidRPr="0021705F" w:rsidRDefault="00A27602" w:rsidP="000C7D08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Vazba na operační program</w:t>
            </w:r>
          </w:p>
        </w:tc>
      </w:tr>
      <w:tr w:rsidR="00A27602" w:rsidRPr="0021705F">
        <w:tc>
          <w:tcPr>
            <w:tcW w:w="2660" w:type="dxa"/>
            <w:shd w:val="clear" w:color="auto" w:fill="FFCC00"/>
          </w:tcPr>
          <w:p w:rsidR="00A27602" w:rsidRPr="0021705F" w:rsidRDefault="00A27602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Název OP</w:t>
            </w:r>
          </w:p>
        </w:tc>
        <w:tc>
          <w:tcPr>
            <w:tcW w:w="6552" w:type="dxa"/>
          </w:tcPr>
          <w:p w:rsidR="00A27602" w:rsidRPr="0021705F" w:rsidRDefault="00A27602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A27602" w:rsidRPr="0021705F">
        <w:tc>
          <w:tcPr>
            <w:tcW w:w="2660" w:type="dxa"/>
            <w:shd w:val="clear" w:color="auto" w:fill="FFCC00"/>
          </w:tcPr>
          <w:p w:rsidR="00A27602" w:rsidRPr="0021705F" w:rsidRDefault="00A27602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Specifický cíl OP</w:t>
            </w:r>
          </w:p>
        </w:tc>
        <w:tc>
          <w:tcPr>
            <w:tcW w:w="6552" w:type="dxa"/>
          </w:tcPr>
          <w:p w:rsidR="00A27602" w:rsidRPr="0021705F" w:rsidRDefault="00A27602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A27602" w:rsidRPr="0021705F">
        <w:tc>
          <w:tcPr>
            <w:tcW w:w="2660" w:type="dxa"/>
            <w:shd w:val="clear" w:color="auto" w:fill="FFCC00"/>
          </w:tcPr>
          <w:p w:rsidR="00A27602" w:rsidRPr="0021705F" w:rsidRDefault="00A27602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Číslo výzvy OP</w:t>
            </w:r>
          </w:p>
        </w:tc>
        <w:tc>
          <w:tcPr>
            <w:tcW w:w="6552" w:type="dxa"/>
          </w:tcPr>
          <w:p w:rsidR="00A27602" w:rsidRPr="0021705F" w:rsidRDefault="00A27602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A27602" w:rsidRPr="0021705F" w:rsidRDefault="00A27602" w:rsidP="0021705F">
      <w:pPr>
        <w:jc w:val="right"/>
        <w:rPr>
          <w:rFonts w:ascii="Calibri" w:hAnsi="Calibri" w:cs="Calibri"/>
          <w:sz w:val="22"/>
          <w:szCs w:val="22"/>
        </w:rPr>
      </w:pPr>
    </w:p>
    <w:p w:rsidR="00A27602" w:rsidRPr="0021705F" w:rsidRDefault="00A27602" w:rsidP="0021705F">
      <w:pPr>
        <w:jc w:val="right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0"/>
        <w:gridCol w:w="6552"/>
      </w:tblGrid>
      <w:tr w:rsidR="00A27602" w:rsidRPr="0021705F">
        <w:tc>
          <w:tcPr>
            <w:tcW w:w="2660" w:type="dxa"/>
            <w:shd w:val="clear" w:color="auto" w:fill="FFCC00"/>
          </w:tcPr>
          <w:p w:rsidR="00A27602" w:rsidRPr="0021705F" w:rsidRDefault="00A27602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Rizika projektu</w:t>
            </w:r>
          </w:p>
          <w:p w:rsidR="00A27602" w:rsidRPr="0021705F" w:rsidRDefault="00A27602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  <w:r w:rsidRPr="0021705F">
              <w:rPr>
                <w:rFonts w:ascii="Calibri" w:hAnsi="Calibri" w:cs="Calibri"/>
                <w:i/>
                <w:iCs/>
                <w:sz w:val="22"/>
                <w:szCs w:val="22"/>
                <w:shd w:val="clear" w:color="auto" w:fill="FFCC00"/>
              </w:rPr>
              <w:t>, ohodnocení míry rizik, jež ohrožují dokončení realizace projektu s uvedením opatření</w:t>
            </w:r>
            <w:r w:rsidRPr="0021705F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na jejich předcházení</w:t>
            </w:r>
          </w:p>
        </w:tc>
        <w:tc>
          <w:tcPr>
            <w:tcW w:w="6552" w:type="dxa"/>
          </w:tcPr>
          <w:p w:rsidR="00A27602" w:rsidRPr="0021705F" w:rsidRDefault="00A27602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:rsidR="00A27602" w:rsidRPr="0021705F" w:rsidRDefault="00A27602" w:rsidP="0021705F">
      <w:pPr>
        <w:rPr>
          <w:rFonts w:ascii="Calibri" w:hAnsi="Calibri" w:cs="Calibri"/>
          <w:sz w:val="22"/>
          <w:szCs w:val="22"/>
        </w:rPr>
      </w:pPr>
    </w:p>
    <w:p w:rsidR="00A27602" w:rsidRPr="0021705F" w:rsidRDefault="00A27602" w:rsidP="0021705F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905"/>
        <w:gridCol w:w="1307"/>
      </w:tblGrid>
      <w:tr w:rsidR="00A27602" w:rsidRPr="0021705F">
        <w:tc>
          <w:tcPr>
            <w:tcW w:w="9212" w:type="dxa"/>
            <w:gridSpan w:val="2"/>
            <w:shd w:val="clear" w:color="auto" w:fill="FFCC00"/>
          </w:tcPr>
          <w:p w:rsidR="00A27602" w:rsidRPr="0021705F" w:rsidRDefault="00A27602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Přílohy </w:t>
            </w:r>
          </w:p>
        </w:tc>
      </w:tr>
      <w:tr w:rsidR="00A27602" w:rsidRPr="0021705F">
        <w:tc>
          <w:tcPr>
            <w:tcW w:w="7905" w:type="dxa"/>
            <w:shd w:val="clear" w:color="auto" w:fill="FFCC00"/>
          </w:tcPr>
          <w:p w:rsidR="00A27602" w:rsidRPr="0021705F" w:rsidRDefault="00A27602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Název přílohy</w:t>
            </w:r>
          </w:p>
        </w:tc>
        <w:tc>
          <w:tcPr>
            <w:tcW w:w="1307" w:type="dxa"/>
            <w:shd w:val="clear" w:color="auto" w:fill="FFCC00"/>
          </w:tcPr>
          <w:p w:rsidR="00A27602" w:rsidRPr="0021705F" w:rsidRDefault="00A27602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Počet listů</w:t>
            </w:r>
          </w:p>
        </w:tc>
      </w:tr>
      <w:tr w:rsidR="00A27602" w:rsidRPr="0021705F">
        <w:tc>
          <w:tcPr>
            <w:tcW w:w="7905" w:type="dxa"/>
          </w:tcPr>
          <w:p w:rsidR="00A27602" w:rsidRPr="0021705F" w:rsidRDefault="00A27602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1.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7B4B7F">
              <w:rPr>
                <w:rFonts w:ascii="Calibri" w:hAnsi="Calibri" w:cs="Calibri"/>
                <w:bCs/>
                <w:sz w:val="22"/>
                <w:szCs w:val="22"/>
              </w:rPr>
              <w:t>Mapový zákres stavby</w:t>
            </w:r>
          </w:p>
        </w:tc>
        <w:tc>
          <w:tcPr>
            <w:tcW w:w="1307" w:type="dxa"/>
          </w:tcPr>
          <w:p w:rsidR="00A27602" w:rsidRPr="0021705F" w:rsidRDefault="00A27602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A27602" w:rsidRPr="0021705F">
        <w:tc>
          <w:tcPr>
            <w:tcW w:w="7905" w:type="dxa"/>
          </w:tcPr>
          <w:p w:rsidR="00A27602" w:rsidRPr="0021705F" w:rsidRDefault="00A27602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1307" w:type="dxa"/>
          </w:tcPr>
          <w:p w:rsidR="00A27602" w:rsidRPr="0021705F" w:rsidRDefault="00A27602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A27602" w:rsidRPr="0021705F">
        <w:tc>
          <w:tcPr>
            <w:tcW w:w="7905" w:type="dxa"/>
          </w:tcPr>
          <w:p w:rsidR="00A27602" w:rsidRPr="0021705F" w:rsidRDefault="00A27602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1307" w:type="dxa"/>
          </w:tcPr>
          <w:p w:rsidR="00A27602" w:rsidRPr="0021705F" w:rsidRDefault="00A27602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A27602" w:rsidRPr="0021705F" w:rsidRDefault="00A27602" w:rsidP="0021705F">
      <w:pPr>
        <w:rPr>
          <w:rFonts w:ascii="Calibri" w:hAnsi="Calibri" w:cs="Calibri"/>
          <w:sz w:val="22"/>
          <w:szCs w:val="22"/>
        </w:rPr>
      </w:pPr>
    </w:p>
    <w:p w:rsidR="00A27602" w:rsidRPr="0021705F" w:rsidRDefault="00A27602" w:rsidP="0021705F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0"/>
        <w:gridCol w:w="6552"/>
      </w:tblGrid>
      <w:tr w:rsidR="00A27602" w:rsidRPr="0021705F">
        <w:trPr>
          <w:trHeight w:val="900"/>
        </w:trPr>
        <w:tc>
          <w:tcPr>
            <w:tcW w:w="9212" w:type="dxa"/>
            <w:gridSpan w:val="2"/>
            <w:shd w:val="clear" w:color="auto" w:fill="FFCC00"/>
            <w:vAlign w:val="center"/>
          </w:tcPr>
          <w:p w:rsidR="00A27602" w:rsidRPr="0021705F" w:rsidRDefault="00A27602" w:rsidP="000C7D08">
            <w:pPr>
              <w:rPr>
                <w:rFonts w:ascii="Calibri" w:hAnsi="Calibri" w:cs="Calibri"/>
                <w:b/>
                <w:bCs/>
                <w:caps/>
              </w:rPr>
            </w:pPr>
            <w:r w:rsidRPr="0021705F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Prohlášení zpracovatele projektového záměru</w:t>
            </w:r>
          </w:p>
          <w:p w:rsidR="00A27602" w:rsidRPr="0021705F" w:rsidRDefault="00A27602" w:rsidP="000C7D08">
            <w:pPr>
              <w:rPr>
                <w:rFonts w:ascii="Calibri" w:hAnsi="Calibri" w:cs="Calibri"/>
              </w:rPr>
            </w:pPr>
          </w:p>
        </w:tc>
      </w:tr>
      <w:tr w:rsidR="00A27602" w:rsidRPr="0021705F">
        <w:trPr>
          <w:trHeight w:val="900"/>
        </w:trPr>
        <w:tc>
          <w:tcPr>
            <w:tcW w:w="9212" w:type="dxa"/>
            <w:gridSpan w:val="2"/>
            <w:vAlign w:val="center"/>
          </w:tcPr>
          <w:p w:rsidR="00A27602" w:rsidRPr="0021705F" w:rsidRDefault="00A27602" w:rsidP="000C7D08">
            <w:pPr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Zpracovatel projektového záměru tímto prohlašuje, že:</w:t>
            </w:r>
          </w:p>
          <w:p w:rsidR="00A27602" w:rsidRPr="0021705F" w:rsidRDefault="00A27602" w:rsidP="000C7D08">
            <w:pPr>
              <w:numPr>
                <w:ilvl w:val="0"/>
                <w:numId w:val="28"/>
              </w:numPr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výše uvedené údaje jsou pravdivé a nezkreslené a že zde záměrně nezamlčel žádné podstatné skutečnosti související s uvedeným projektovým záměrem,</w:t>
            </w:r>
          </w:p>
          <w:p w:rsidR="00A27602" w:rsidRPr="0021705F" w:rsidRDefault="00A27602" w:rsidP="000C7D08">
            <w:pPr>
              <w:numPr>
                <w:ilvl w:val="0"/>
                <w:numId w:val="28"/>
              </w:numPr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realizátor projektu je finančně způsobilý k realizaci výše uvedeného projektu,</w:t>
            </w:r>
          </w:p>
          <w:p w:rsidR="00A27602" w:rsidRPr="0021705F" w:rsidRDefault="00A27602" w:rsidP="000C7D08">
            <w:pPr>
              <w:numPr>
                <w:ilvl w:val="0"/>
                <w:numId w:val="28"/>
              </w:numPr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si není vědom žádných dalších skutečností, které by mohly být zásadní překážkou v přípravě nebo realizaci projektu, s výjimkou těch, které uvedl výše v rámci popisu rizik projektu,</w:t>
            </w:r>
          </w:p>
          <w:p w:rsidR="00A27602" w:rsidRPr="0021705F" w:rsidRDefault="00A27602" w:rsidP="000C7D08">
            <w:pPr>
              <w:numPr>
                <w:ilvl w:val="0"/>
                <w:numId w:val="28"/>
              </w:numPr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napToGrid w:val="0"/>
                <w:sz w:val="22"/>
                <w:szCs w:val="22"/>
              </w:rPr>
              <w:t>nebude na jednotlivé výdaje projektu, hrazené z IROP, čerpat finanční prostředky z jiného dotačního titulu, jiného operačního programu, jiných prostředků krytých z rozpočtu EU a národních veřejných rozpočtů, krajských dotačních titulů, ani z jiných finančních mechanismů nebo nástrojů finančního inženýrství,</w:t>
            </w:r>
          </w:p>
          <w:p w:rsidR="00A27602" w:rsidRPr="0021705F" w:rsidRDefault="00A27602" w:rsidP="000C7D08">
            <w:pPr>
              <w:numPr>
                <w:ilvl w:val="0"/>
                <w:numId w:val="28"/>
              </w:numPr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během přípravy a realizace projektu (vč. doby udržitelnosti projektu) bude zajišťována minimalizace dopadů na životní prostředí a veřejné zdraví (ANO/NE)</w:t>
            </w:r>
            <w:r w:rsidRPr="0021705F">
              <w:rPr>
                <w:rStyle w:val="FootnoteReference"/>
                <w:rFonts w:ascii="Calibri" w:hAnsi="Calibri" w:cs="Calibri"/>
                <w:sz w:val="22"/>
                <w:szCs w:val="22"/>
              </w:rPr>
              <w:footnoteReference w:id="1"/>
            </w:r>
            <w:r w:rsidRPr="0021705F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A27602" w:rsidRPr="0021705F">
        <w:trPr>
          <w:trHeight w:val="599"/>
        </w:trPr>
        <w:tc>
          <w:tcPr>
            <w:tcW w:w="2660" w:type="dxa"/>
            <w:shd w:val="clear" w:color="auto" w:fill="FFCC00"/>
          </w:tcPr>
          <w:p w:rsidR="00A27602" w:rsidRPr="0021705F" w:rsidRDefault="00A27602" w:rsidP="000C7D08">
            <w:pPr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</w:p>
        </w:tc>
        <w:tc>
          <w:tcPr>
            <w:tcW w:w="6552" w:type="dxa"/>
            <w:vAlign w:val="center"/>
          </w:tcPr>
          <w:p w:rsidR="00A27602" w:rsidRPr="0021705F" w:rsidRDefault="00A27602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A27602" w:rsidRPr="0021705F">
        <w:trPr>
          <w:trHeight w:val="384"/>
        </w:trPr>
        <w:tc>
          <w:tcPr>
            <w:tcW w:w="2660" w:type="dxa"/>
            <w:shd w:val="clear" w:color="auto" w:fill="FFCC00"/>
          </w:tcPr>
          <w:p w:rsidR="00A27602" w:rsidRPr="0021705F" w:rsidRDefault="00A27602" w:rsidP="000C7D08">
            <w:pPr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Datum</w:t>
            </w:r>
          </w:p>
        </w:tc>
        <w:tc>
          <w:tcPr>
            <w:tcW w:w="6552" w:type="dxa"/>
            <w:vAlign w:val="center"/>
          </w:tcPr>
          <w:p w:rsidR="00A27602" w:rsidRPr="0021705F" w:rsidRDefault="00A27602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A27602" w:rsidRPr="0021705F">
        <w:trPr>
          <w:trHeight w:val="350"/>
        </w:trPr>
        <w:tc>
          <w:tcPr>
            <w:tcW w:w="2660" w:type="dxa"/>
            <w:shd w:val="clear" w:color="auto" w:fill="FFCC00"/>
            <w:vAlign w:val="center"/>
          </w:tcPr>
          <w:p w:rsidR="00A27602" w:rsidRPr="0021705F" w:rsidRDefault="00A27602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Podpis</w:t>
            </w:r>
          </w:p>
        </w:tc>
        <w:tc>
          <w:tcPr>
            <w:tcW w:w="6552" w:type="dxa"/>
            <w:vAlign w:val="center"/>
          </w:tcPr>
          <w:p w:rsidR="00A27602" w:rsidRPr="0021705F" w:rsidRDefault="00A27602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A27602" w:rsidRPr="00EF14D2" w:rsidRDefault="00A27602" w:rsidP="00282572"/>
    <w:p w:rsidR="00A27602" w:rsidRPr="0021705F" w:rsidRDefault="00A27602" w:rsidP="0021705F">
      <w:pPr>
        <w:rPr>
          <w:rFonts w:ascii="Calibri" w:hAnsi="Calibri" w:cs="Calibri"/>
          <w:sz w:val="22"/>
          <w:szCs w:val="22"/>
        </w:rPr>
      </w:pPr>
    </w:p>
    <w:sectPr w:rsidR="00A27602" w:rsidRPr="0021705F" w:rsidSect="005548B0">
      <w:headerReference w:type="default" r:id="rId7"/>
      <w:footerReference w:type="default" r:id="rId8"/>
      <w:pgSz w:w="11906" w:h="16838"/>
      <w:pgMar w:top="1417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7602" w:rsidRDefault="00A27602" w:rsidP="005F14C0">
      <w:r>
        <w:separator/>
      </w:r>
    </w:p>
    <w:p w:rsidR="00A27602" w:rsidRDefault="00A27602"/>
  </w:endnote>
  <w:endnote w:type="continuationSeparator" w:id="0">
    <w:p w:rsidR="00A27602" w:rsidRDefault="00A27602" w:rsidP="005F14C0">
      <w:r>
        <w:continuationSeparator/>
      </w:r>
    </w:p>
    <w:p w:rsidR="00A27602" w:rsidRDefault="00A27602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84" w:type="dxa"/>
      <w:tblInd w:w="2" w:type="dxa"/>
      <w:tblLayout w:type="fixed"/>
      <w:tblCellMar>
        <w:left w:w="70" w:type="dxa"/>
        <w:right w:w="70" w:type="dxa"/>
      </w:tblCellMar>
      <w:tblLook w:val="0000"/>
    </w:tblPr>
    <w:tblGrid>
      <w:gridCol w:w="2764"/>
      <w:gridCol w:w="2764"/>
      <w:gridCol w:w="3756"/>
    </w:tblGrid>
    <w:tr w:rsidR="00A27602" w:rsidRPr="00441BCB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:rsidR="00A27602" w:rsidRPr="001E6601" w:rsidRDefault="00A27602" w:rsidP="00582323">
          <w:pPr>
            <w:pStyle w:val="Foo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:rsidR="00A27602" w:rsidRPr="001E6601" w:rsidRDefault="00A27602" w:rsidP="007E04EE">
          <w:pPr>
            <w:pStyle w:val="Foo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A27602" w:rsidRPr="001E6601" w:rsidRDefault="00A27602" w:rsidP="00582323">
          <w:pPr>
            <w:pStyle w:val="Footer"/>
            <w:jc w:val="right"/>
            <w:rPr>
              <w:rFonts w:ascii="Arial" w:hAnsi="Arial" w:cs="Arial"/>
              <w:sz w:val="20"/>
              <w:szCs w:val="20"/>
            </w:rPr>
          </w:pPr>
          <w:r w:rsidRPr="001E6601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1E6601">
            <w:rPr>
              <w:rStyle w:val="PageNumber"/>
              <w:rFonts w:ascii="Arial" w:hAnsi="Arial" w:cs="Arial"/>
              <w:sz w:val="20"/>
              <w:szCs w:val="20"/>
            </w:rPr>
            <w:fldChar w:fldCharType="begin"/>
          </w:r>
          <w:r w:rsidRPr="001E6601">
            <w:rPr>
              <w:rStyle w:val="PageNumber"/>
              <w:rFonts w:ascii="Arial" w:hAnsi="Arial" w:cs="Arial"/>
              <w:sz w:val="20"/>
              <w:szCs w:val="20"/>
            </w:rPr>
            <w:instrText xml:space="preserve"> PAGE </w:instrText>
          </w:r>
          <w:r w:rsidRPr="001E6601">
            <w:rPr>
              <w:rStyle w:val="PageNumber"/>
              <w:rFonts w:ascii="Arial" w:hAnsi="Arial" w:cs="Arial"/>
              <w:sz w:val="20"/>
              <w:szCs w:val="20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20"/>
              <w:szCs w:val="20"/>
            </w:rPr>
            <w:t>5</w:t>
          </w:r>
          <w:r w:rsidRPr="001E6601">
            <w:rPr>
              <w:rStyle w:val="PageNumber"/>
              <w:rFonts w:ascii="Arial" w:hAnsi="Arial" w:cs="Arial"/>
              <w:sz w:val="20"/>
              <w:szCs w:val="20"/>
            </w:rPr>
            <w:fldChar w:fldCharType="end"/>
          </w:r>
          <w:r w:rsidRPr="001E6601">
            <w:rPr>
              <w:rStyle w:val="PageNumber"/>
              <w:rFonts w:ascii="Arial" w:hAnsi="Arial" w:cs="Arial"/>
              <w:sz w:val="20"/>
              <w:szCs w:val="20"/>
            </w:rPr>
            <w:t xml:space="preserve"> z </w:t>
          </w:r>
          <w:r w:rsidRPr="001E6601">
            <w:rPr>
              <w:rStyle w:val="PageNumber"/>
              <w:rFonts w:ascii="Arial" w:hAnsi="Arial" w:cs="Arial"/>
              <w:sz w:val="20"/>
              <w:szCs w:val="20"/>
            </w:rPr>
            <w:fldChar w:fldCharType="begin"/>
          </w:r>
          <w:r w:rsidRPr="001E6601">
            <w:rPr>
              <w:rStyle w:val="PageNumber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1E6601">
            <w:rPr>
              <w:rStyle w:val="PageNumber"/>
              <w:rFonts w:ascii="Arial" w:hAnsi="Arial" w:cs="Arial"/>
              <w:sz w:val="20"/>
              <w:szCs w:val="20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20"/>
              <w:szCs w:val="20"/>
            </w:rPr>
            <w:t>6</w:t>
          </w:r>
          <w:r w:rsidRPr="001E6601">
            <w:rPr>
              <w:rStyle w:val="PageNumber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:rsidR="00A27602" w:rsidRDefault="00A27602" w:rsidP="00E01ED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7602" w:rsidRDefault="00A27602" w:rsidP="005F14C0">
      <w:r>
        <w:separator/>
      </w:r>
    </w:p>
    <w:p w:rsidR="00A27602" w:rsidRDefault="00A27602"/>
  </w:footnote>
  <w:footnote w:type="continuationSeparator" w:id="0">
    <w:p w:rsidR="00A27602" w:rsidRDefault="00A27602" w:rsidP="005F14C0">
      <w:r>
        <w:continuationSeparator/>
      </w:r>
    </w:p>
    <w:p w:rsidR="00A27602" w:rsidRDefault="00A27602"/>
  </w:footnote>
  <w:footnote w:id="1">
    <w:p w:rsidR="00A27602" w:rsidRDefault="00A27602" w:rsidP="0021705F">
      <w:pPr>
        <w:pStyle w:val="FootnoteText"/>
      </w:pPr>
      <w:r w:rsidRPr="009A6CA7">
        <w:rPr>
          <w:rStyle w:val="FootnoteReference"/>
          <w:rFonts w:ascii="Calibri" w:hAnsi="Calibri" w:cs="Calibri"/>
        </w:rPr>
        <w:footnoteRef/>
      </w:r>
      <w:r w:rsidRPr="009A6CA7">
        <w:rPr>
          <w:rFonts w:ascii="Calibri" w:hAnsi="Calibri" w:cs="Calibri"/>
        </w:rPr>
        <w:t xml:space="preserve"> Předkladatel projektového záměru zvolí jednu z nabízených možností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602" w:rsidRDefault="00A27602" w:rsidP="00E265D3">
    <w:pPr>
      <w:pStyle w:val="Header"/>
      <w:ind w:left="-540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5in;margin-top:-.6pt;width:135pt;height:65.75pt;z-index:251660288">
          <v:imagedata r:id="rId1" o:title=""/>
          <w10:wrap type="square"/>
        </v:shape>
      </w:pict>
    </w:r>
    <w:r>
      <w:rPr>
        <w:noProof/>
        <w:lang w:eastAsia="cs-CZ"/>
      </w:rPr>
      <w:pict>
        <v:shape id="Obrázek 7" o:spid="_x0000_i1026" type="#_x0000_t75" style="width:369pt;height:60pt;visibility:visible">
          <v:imagedata r:id="rId2" o:title=""/>
        </v:shape>
      </w:pict>
    </w:r>
  </w:p>
  <w:p w:rsidR="00A27602" w:rsidRDefault="00A2760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D449EF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622D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07497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6EA89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CAEAB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3BED1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E58C6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C7624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9DE48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61884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1B731E"/>
    <w:multiLevelType w:val="hybridMultilevel"/>
    <w:tmpl w:val="99028FA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E0C59C2"/>
    <w:multiLevelType w:val="hybridMultilevel"/>
    <w:tmpl w:val="34EEEF48"/>
    <w:lvl w:ilvl="0" w:tplc="2FC631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FEA1EB2"/>
    <w:multiLevelType w:val="hybridMultilevel"/>
    <w:tmpl w:val="B4629E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0E31C6"/>
    <w:multiLevelType w:val="hybridMultilevel"/>
    <w:tmpl w:val="572CCD6E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784731"/>
    <w:multiLevelType w:val="hybridMultilevel"/>
    <w:tmpl w:val="DD022AC8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A922C3"/>
    <w:multiLevelType w:val="hybridMultilevel"/>
    <w:tmpl w:val="BD12E29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8147B89"/>
    <w:multiLevelType w:val="hybridMultilevel"/>
    <w:tmpl w:val="B82602A0"/>
    <w:lvl w:ilvl="0" w:tplc="F46EA3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4AE460A7"/>
    <w:multiLevelType w:val="hybridMultilevel"/>
    <w:tmpl w:val="7EE8ED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E6126F4"/>
    <w:multiLevelType w:val="hybridMultilevel"/>
    <w:tmpl w:val="1A7679BE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583232"/>
    <w:multiLevelType w:val="hybridMultilevel"/>
    <w:tmpl w:val="DA326E02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397E87"/>
    <w:multiLevelType w:val="hybridMultilevel"/>
    <w:tmpl w:val="0E0E7456"/>
    <w:lvl w:ilvl="0" w:tplc="CDE0A54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D1E0E88"/>
    <w:multiLevelType w:val="hybridMultilevel"/>
    <w:tmpl w:val="68A05ACC"/>
    <w:lvl w:ilvl="0" w:tplc="040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2">
    <w:nsid w:val="5F2A29F5"/>
    <w:multiLevelType w:val="hybridMultilevel"/>
    <w:tmpl w:val="A9800E32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A253C0"/>
    <w:multiLevelType w:val="hybridMultilevel"/>
    <w:tmpl w:val="574A356E"/>
    <w:lvl w:ilvl="0" w:tplc="BB02B58E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02464B"/>
    <w:multiLevelType w:val="hybridMultilevel"/>
    <w:tmpl w:val="EA32097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680602D1"/>
    <w:multiLevelType w:val="hybridMultilevel"/>
    <w:tmpl w:val="7AEAD7E2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9F1529"/>
    <w:multiLevelType w:val="hybridMultilevel"/>
    <w:tmpl w:val="EC483084"/>
    <w:lvl w:ilvl="0" w:tplc="79262F3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5E5FCC"/>
    <w:multiLevelType w:val="hybridMultilevel"/>
    <w:tmpl w:val="AEFA2052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15"/>
  </w:num>
  <w:num w:numId="4">
    <w:abstractNumId w:val="21"/>
  </w:num>
  <w:num w:numId="5">
    <w:abstractNumId w:val="11"/>
  </w:num>
  <w:num w:numId="6">
    <w:abstractNumId w:val="13"/>
  </w:num>
  <w:num w:numId="7">
    <w:abstractNumId w:val="14"/>
  </w:num>
  <w:num w:numId="8">
    <w:abstractNumId w:val="27"/>
  </w:num>
  <w:num w:numId="9">
    <w:abstractNumId w:val="22"/>
  </w:num>
  <w:num w:numId="10">
    <w:abstractNumId w:val="19"/>
  </w:num>
  <w:num w:numId="11">
    <w:abstractNumId w:val="23"/>
  </w:num>
  <w:num w:numId="12">
    <w:abstractNumId w:val="25"/>
  </w:num>
  <w:num w:numId="13">
    <w:abstractNumId w:val="18"/>
  </w:num>
  <w:num w:numId="14">
    <w:abstractNumId w:val="26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2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20"/>
  </w:num>
  <w:num w:numId="2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765E"/>
    <w:rsid w:val="00002566"/>
    <w:rsid w:val="00004232"/>
    <w:rsid w:val="0000659E"/>
    <w:rsid w:val="00010DAA"/>
    <w:rsid w:val="0001321D"/>
    <w:rsid w:val="00022018"/>
    <w:rsid w:val="000245A6"/>
    <w:rsid w:val="0003032E"/>
    <w:rsid w:val="0003287B"/>
    <w:rsid w:val="00036391"/>
    <w:rsid w:val="00040494"/>
    <w:rsid w:val="000479C5"/>
    <w:rsid w:val="00051055"/>
    <w:rsid w:val="00052A20"/>
    <w:rsid w:val="000540A7"/>
    <w:rsid w:val="00062930"/>
    <w:rsid w:val="000643B7"/>
    <w:rsid w:val="00072F1D"/>
    <w:rsid w:val="0007376B"/>
    <w:rsid w:val="000751C6"/>
    <w:rsid w:val="00077CAD"/>
    <w:rsid w:val="000845A0"/>
    <w:rsid w:val="000851B3"/>
    <w:rsid w:val="00090FBD"/>
    <w:rsid w:val="000938DE"/>
    <w:rsid w:val="00094C59"/>
    <w:rsid w:val="00097268"/>
    <w:rsid w:val="000A11B4"/>
    <w:rsid w:val="000A3256"/>
    <w:rsid w:val="000A37A0"/>
    <w:rsid w:val="000A4EA1"/>
    <w:rsid w:val="000A59E7"/>
    <w:rsid w:val="000B18CC"/>
    <w:rsid w:val="000B2BF6"/>
    <w:rsid w:val="000B376B"/>
    <w:rsid w:val="000B57A0"/>
    <w:rsid w:val="000B5B2C"/>
    <w:rsid w:val="000B72BC"/>
    <w:rsid w:val="000C14D4"/>
    <w:rsid w:val="000C1759"/>
    <w:rsid w:val="000C1823"/>
    <w:rsid w:val="000C28CA"/>
    <w:rsid w:val="000C6344"/>
    <w:rsid w:val="000C6DA7"/>
    <w:rsid w:val="000C7D08"/>
    <w:rsid w:val="000D22AA"/>
    <w:rsid w:val="000D3E45"/>
    <w:rsid w:val="000D7C5C"/>
    <w:rsid w:val="000E0183"/>
    <w:rsid w:val="000E2E57"/>
    <w:rsid w:val="000E2EC9"/>
    <w:rsid w:val="000E3336"/>
    <w:rsid w:val="000E3CB4"/>
    <w:rsid w:val="000E5A74"/>
    <w:rsid w:val="000F2F70"/>
    <w:rsid w:val="000F42BF"/>
    <w:rsid w:val="000F4497"/>
    <w:rsid w:val="000F5317"/>
    <w:rsid w:val="000F54A2"/>
    <w:rsid w:val="000F7567"/>
    <w:rsid w:val="0010190B"/>
    <w:rsid w:val="00103CCE"/>
    <w:rsid w:val="00104980"/>
    <w:rsid w:val="0010738F"/>
    <w:rsid w:val="00110A60"/>
    <w:rsid w:val="00113476"/>
    <w:rsid w:val="00113E54"/>
    <w:rsid w:val="00114553"/>
    <w:rsid w:val="00114B55"/>
    <w:rsid w:val="00115A24"/>
    <w:rsid w:val="0011648F"/>
    <w:rsid w:val="001275D4"/>
    <w:rsid w:val="00131831"/>
    <w:rsid w:val="001355B0"/>
    <w:rsid w:val="001400AF"/>
    <w:rsid w:val="0014178C"/>
    <w:rsid w:val="00142821"/>
    <w:rsid w:val="00146696"/>
    <w:rsid w:val="001473E5"/>
    <w:rsid w:val="00147F2B"/>
    <w:rsid w:val="00150E17"/>
    <w:rsid w:val="00151E41"/>
    <w:rsid w:val="00152347"/>
    <w:rsid w:val="001532CA"/>
    <w:rsid w:val="001574AA"/>
    <w:rsid w:val="00163701"/>
    <w:rsid w:val="001726AD"/>
    <w:rsid w:val="00175CFC"/>
    <w:rsid w:val="00176047"/>
    <w:rsid w:val="00180DA9"/>
    <w:rsid w:val="0018555D"/>
    <w:rsid w:val="0019590B"/>
    <w:rsid w:val="00196234"/>
    <w:rsid w:val="001A3701"/>
    <w:rsid w:val="001A4025"/>
    <w:rsid w:val="001A4FB9"/>
    <w:rsid w:val="001A66A9"/>
    <w:rsid w:val="001A66ED"/>
    <w:rsid w:val="001A7119"/>
    <w:rsid w:val="001A7A10"/>
    <w:rsid w:val="001B1F95"/>
    <w:rsid w:val="001B39DC"/>
    <w:rsid w:val="001B68BD"/>
    <w:rsid w:val="001B6CA6"/>
    <w:rsid w:val="001B7A36"/>
    <w:rsid w:val="001C54CD"/>
    <w:rsid w:val="001C5C5B"/>
    <w:rsid w:val="001C5CF6"/>
    <w:rsid w:val="001C67C9"/>
    <w:rsid w:val="001D1F5E"/>
    <w:rsid w:val="001D4ACF"/>
    <w:rsid w:val="001D5671"/>
    <w:rsid w:val="001D671A"/>
    <w:rsid w:val="001E1B13"/>
    <w:rsid w:val="001E6601"/>
    <w:rsid w:val="002004E1"/>
    <w:rsid w:val="00205F1C"/>
    <w:rsid w:val="00214F3B"/>
    <w:rsid w:val="0021705F"/>
    <w:rsid w:val="00226F2D"/>
    <w:rsid w:val="00242512"/>
    <w:rsid w:val="00243043"/>
    <w:rsid w:val="00243FB9"/>
    <w:rsid w:val="002447B6"/>
    <w:rsid w:val="00245110"/>
    <w:rsid w:val="0024674A"/>
    <w:rsid w:val="002470F2"/>
    <w:rsid w:val="00263BF2"/>
    <w:rsid w:val="00267C11"/>
    <w:rsid w:val="00270686"/>
    <w:rsid w:val="00271AFD"/>
    <w:rsid w:val="00276850"/>
    <w:rsid w:val="0027774D"/>
    <w:rsid w:val="00282572"/>
    <w:rsid w:val="002879AB"/>
    <w:rsid w:val="0029005D"/>
    <w:rsid w:val="002927E4"/>
    <w:rsid w:val="00296B07"/>
    <w:rsid w:val="002A12B8"/>
    <w:rsid w:val="002A6A93"/>
    <w:rsid w:val="002B1132"/>
    <w:rsid w:val="002B41FC"/>
    <w:rsid w:val="002B4466"/>
    <w:rsid w:val="002B74F5"/>
    <w:rsid w:val="002B7673"/>
    <w:rsid w:val="002C0F2E"/>
    <w:rsid w:val="002C17FF"/>
    <w:rsid w:val="002C32D1"/>
    <w:rsid w:val="002C425C"/>
    <w:rsid w:val="002C4E33"/>
    <w:rsid w:val="002C5938"/>
    <w:rsid w:val="002C5AE6"/>
    <w:rsid w:val="002D21CE"/>
    <w:rsid w:val="002D304A"/>
    <w:rsid w:val="002D3466"/>
    <w:rsid w:val="002D6513"/>
    <w:rsid w:val="002D71E5"/>
    <w:rsid w:val="002E1AC0"/>
    <w:rsid w:val="002E2D31"/>
    <w:rsid w:val="002E3DAD"/>
    <w:rsid w:val="002E4AD6"/>
    <w:rsid w:val="002E55F7"/>
    <w:rsid w:val="002E74C1"/>
    <w:rsid w:val="002F0458"/>
    <w:rsid w:val="002F7F9C"/>
    <w:rsid w:val="0030068F"/>
    <w:rsid w:val="00300E1D"/>
    <w:rsid w:val="00301668"/>
    <w:rsid w:val="0030446D"/>
    <w:rsid w:val="003115DF"/>
    <w:rsid w:val="00322231"/>
    <w:rsid w:val="0032327D"/>
    <w:rsid w:val="00325E61"/>
    <w:rsid w:val="003305CC"/>
    <w:rsid w:val="00332363"/>
    <w:rsid w:val="0033442A"/>
    <w:rsid w:val="00335423"/>
    <w:rsid w:val="0033747A"/>
    <w:rsid w:val="0034298C"/>
    <w:rsid w:val="00353AAE"/>
    <w:rsid w:val="003546A3"/>
    <w:rsid w:val="00355424"/>
    <w:rsid w:val="003612F0"/>
    <w:rsid w:val="0036429B"/>
    <w:rsid w:val="003654B6"/>
    <w:rsid w:val="0036635C"/>
    <w:rsid w:val="00370EE9"/>
    <w:rsid w:val="00373F8F"/>
    <w:rsid w:val="00382269"/>
    <w:rsid w:val="0038772F"/>
    <w:rsid w:val="003951EC"/>
    <w:rsid w:val="003A418F"/>
    <w:rsid w:val="003A53D4"/>
    <w:rsid w:val="003B5525"/>
    <w:rsid w:val="003B6086"/>
    <w:rsid w:val="003B75CB"/>
    <w:rsid w:val="003C0577"/>
    <w:rsid w:val="003C2CFF"/>
    <w:rsid w:val="003D1B95"/>
    <w:rsid w:val="003D2167"/>
    <w:rsid w:val="003D3B25"/>
    <w:rsid w:val="003D65C6"/>
    <w:rsid w:val="003D77EE"/>
    <w:rsid w:val="003E12B6"/>
    <w:rsid w:val="003E25C6"/>
    <w:rsid w:val="003E329B"/>
    <w:rsid w:val="003E32FA"/>
    <w:rsid w:val="003E3A94"/>
    <w:rsid w:val="003E6CB5"/>
    <w:rsid w:val="003F3B7F"/>
    <w:rsid w:val="003F7943"/>
    <w:rsid w:val="0040353A"/>
    <w:rsid w:val="0040372B"/>
    <w:rsid w:val="00405DF3"/>
    <w:rsid w:val="00406C9B"/>
    <w:rsid w:val="00411643"/>
    <w:rsid w:val="00416333"/>
    <w:rsid w:val="00416E78"/>
    <w:rsid w:val="004211AC"/>
    <w:rsid w:val="00422AA5"/>
    <w:rsid w:val="00424BE8"/>
    <w:rsid w:val="0043181A"/>
    <w:rsid w:val="00433335"/>
    <w:rsid w:val="00433C3C"/>
    <w:rsid w:val="00434381"/>
    <w:rsid w:val="00437058"/>
    <w:rsid w:val="00440F7A"/>
    <w:rsid w:val="00441BCB"/>
    <w:rsid w:val="0044545A"/>
    <w:rsid w:val="0044612E"/>
    <w:rsid w:val="004533B6"/>
    <w:rsid w:val="00456C56"/>
    <w:rsid w:val="004610F8"/>
    <w:rsid w:val="00464358"/>
    <w:rsid w:val="004648A8"/>
    <w:rsid w:val="00467EAF"/>
    <w:rsid w:val="00472ABB"/>
    <w:rsid w:val="00473A6F"/>
    <w:rsid w:val="004740FE"/>
    <w:rsid w:val="004767A3"/>
    <w:rsid w:val="0048070C"/>
    <w:rsid w:val="00480A9C"/>
    <w:rsid w:val="004841DB"/>
    <w:rsid w:val="00484AB1"/>
    <w:rsid w:val="004A4E00"/>
    <w:rsid w:val="004A734A"/>
    <w:rsid w:val="004B0E2A"/>
    <w:rsid w:val="004B1BFF"/>
    <w:rsid w:val="004B46F8"/>
    <w:rsid w:val="004B763C"/>
    <w:rsid w:val="004C31EA"/>
    <w:rsid w:val="004D2F68"/>
    <w:rsid w:val="004D3E4A"/>
    <w:rsid w:val="004D4576"/>
    <w:rsid w:val="004D5630"/>
    <w:rsid w:val="004D7D5E"/>
    <w:rsid w:val="004E06C4"/>
    <w:rsid w:val="004E1C67"/>
    <w:rsid w:val="004E6F7F"/>
    <w:rsid w:val="004F2616"/>
    <w:rsid w:val="004F4B83"/>
    <w:rsid w:val="00500C40"/>
    <w:rsid w:val="00504DDC"/>
    <w:rsid w:val="00511FD4"/>
    <w:rsid w:val="00526FBE"/>
    <w:rsid w:val="00527059"/>
    <w:rsid w:val="00534224"/>
    <w:rsid w:val="00537324"/>
    <w:rsid w:val="00542E37"/>
    <w:rsid w:val="00543A42"/>
    <w:rsid w:val="00554780"/>
    <w:rsid w:val="005548B0"/>
    <w:rsid w:val="00557FB9"/>
    <w:rsid w:val="0056205A"/>
    <w:rsid w:val="00562C15"/>
    <w:rsid w:val="00573D15"/>
    <w:rsid w:val="0057662A"/>
    <w:rsid w:val="00580249"/>
    <w:rsid w:val="005807C8"/>
    <w:rsid w:val="00580FB0"/>
    <w:rsid w:val="00581326"/>
    <w:rsid w:val="00582323"/>
    <w:rsid w:val="00582479"/>
    <w:rsid w:val="00584BB1"/>
    <w:rsid w:val="00584E8C"/>
    <w:rsid w:val="00587272"/>
    <w:rsid w:val="005926FC"/>
    <w:rsid w:val="005A1F65"/>
    <w:rsid w:val="005A4015"/>
    <w:rsid w:val="005A4170"/>
    <w:rsid w:val="005A5BC4"/>
    <w:rsid w:val="005A7641"/>
    <w:rsid w:val="005B1A47"/>
    <w:rsid w:val="005B21CE"/>
    <w:rsid w:val="005B25B0"/>
    <w:rsid w:val="005B4F63"/>
    <w:rsid w:val="005B5B36"/>
    <w:rsid w:val="005B614C"/>
    <w:rsid w:val="005B6708"/>
    <w:rsid w:val="005B6C04"/>
    <w:rsid w:val="005B7F54"/>
    <w:rsid w:val="005C5A27"/>
    <w:rsid w:val="005C750A"/>
    <w:rsid w:val="005D25D1"/>
    <w:rsid w:val="005D684D"/>
    <w:rsid w:val="005D6D65"/>
    <w:rsid w:val="005D799B"/>
    <w:rsid w:val="005E0B66"/>
    <w:rsid w:val="005E372B"/>
    <w:rsid w:val="005E46B6"/>
    <w:rsid w:val="005F14C0"/>
    <w:rsid w:val="005F1531"/>
    <w:rsid w:val="005F531D"/>
    <w:rsid w:val="00611523"/>
    <w:rsid w:val="00612910"/>
    <w:rsid w:val="006158B5"/>
    <w:rsid w:val="00617657"/>
    <w:rsid w:val="00617B70"/>
    <w:rsid w:val="00620D1C"/>
    <w:rsid w:val="00620EC3"/>
    <w:rsid w:val="00621A11"/>
    <w:rsid w:val="00625FDF"/>
    <w:rsid w:val="006303B9"/>
    <w:rsid w:val="00630A8B"/>
    <w:rsid w:val="00631432"/>
    <w:rsid w:val="0063269C"/>
    <w:rsid w:val="006378CB"/>
    <w:rsid w:val="00640BC7"/>
    <w:rsid w:val="00641767"/>
    <w:rsid w:val="00641DDE"/>
    <w:rsid w:val="00642342"/>
    <w:rsid w:val="00644685"/>
    <w:rsid w:val="006451EB"/>
    <w:rsid w:val="00646A61"/>
    <w:rsid w:val="00647FC5"/>
    <w:rsid w:val="00650699"/>
    <w:rsid w:val="006508F7"/>
    <w:rsid w:val="0065139E"/>
    <w:rsid w:val="00654CB8"/>
    <w:rsid w:val="006555D6"/>
    <w:rsid w:val="00655987"/>
    <w:rsid w:val="00661FF0"/>
    <w:rsid w:val="0066282E"/>
    <w:rsid w:val="0066292B"/>
    <w:rsid w:val="006636C5"/>
    <w:rsid w:val="006661F6"/>
    <w:rsid w:val="00670C39"/>
    <w:rsid w:val="00674860"/>
    <w:rsid w:val="00674CDE"/>
    <w:rsid w:val="00676A86"/>
    <w:rsid w:val="00677D7A"/>
    <w:rsid w:val="0068241E"/>
    <w:rsid w:val="00683C42"/>
    <w:rsid w:val="006859E9"/>
    <w:rsid w:val="00685A74"/>
    <w:rsid w:val="00687A2E"/>
    <w:rsid w:val="006951C9"/>
    <w:rsid w:val="006A14A0"/>
    <w:rsid w:val="006A2E2C"/>
    <w:rsid w:val="006A6C31"/>
    <w:rsid w:val="006A6E4D"/>
    <w:rsid w:val="006A7E4D"/>
    <w:rsid w:val="006B075D"/>
    <w:rsid w:val="006C1EF9"/>
    <w:rsid w:val="006D04C0"/>
    <w:rsid w:val="006D0531"/>
    <w:rsid w:val="006D21C5"/>
    <w:rsid w:val="006E00D9"/>
    <w:rsid w:val="006E0647"/>
    <w:rsid w:val="006E14D4"/>
    <w:rsid w:val="006E7348"/>
    <w:rsid w:val="006E7C0A"/>
    <w:rsid w:val="006F1D4B"/>
    <w:rsid w:val="006F2B2B"/>
    <w:rsid w:val="006F2DDB"/>
    <w:rsid w:val="006F423A"/>
    <w:rsid w:val="006F5C35"/>
    <w:rsid w:val="006F6DF8"/>
    <w:rsid w:val="006F7726"/>
    <w:rsid w:val="00700623"/>
    <w:rsid w:val="00703B5A"/>
    <w:rsid w:val="00707213"/>
    <w:rsid w:val="007074D0"/>
    <w:rsid w:val="00712E4A"/>
    <w:rsid w:val="007244BC"/>
    <w:rsid w:val="00724546"/>
    <w:rsid w:val="007442C4"/>
    <w:rsid w:val="00746626"/>
    <w:rsid w:val="0074788F"/>
    <w:rsid w:val="00747DB7"/>
    <w:rsid w:val="00750705"/>
    <w:rsid w:val="00752E58"/>
    <w:rsid w:val="00753E0B"/>
    <w:rsid w:val="0075675E"/>
    <w:rsid w:val="00762B98"/>
    <w:rsid w:val="007723FC"/>
    <w:rsid w:val="0077349A"/>
    <w:rsid w:val="00776BAD"/>
    <w:rsid w:val="00780FB7"/>
    <w:rsid w:val="00781AA6"/>
    <w:rsid w:val="00782049"/>
    <w:rsid w:val="00786053"/>
    <w:rsid w:val="00787F88"/>
    <w:rsid w:val="007932C6"/>
    <w:rsid w:val="00793FC2"/>
    <w:rsid w:val="007973BC"/>
    <w:rsid w:val="007A4BFB"/>
    <w:rsid w:val="007A4DE0"/>
    <w:rsid w:val="007A61BC"/>
    <w:rsid w:val="007A6B8B"/>
    <w:rsid w:val="007B00F2"/>
    <w:rsid w:val="007B2CC5"/>
    <w:rsid w:val="007B4B7F"/>
    <w:rsid w:val="007B4E8C"/>
    <w:rsid w:val="007C0B86"/>
    <w:rsid w:val="007C0FAD"/>
    <w:rsid w:val="007C2E2E"/>
    <w:rsid w:val="007C3632"/>
    <w:rsid w:val="007C551E"/>
    <w:rsid w:val="007C722C"/>
    <w:rsid w:val="007D0515"/>
    <w:rsid w:val="007D0B9A"/>
    <w:rsid w:val="007D11B3"/>
    <w:rsid w:val="007D24CC"/>
    <w:rsid w:val="007D31EE"/>
    <w:rsid w:val="007D36BB"/>
    <w:rsid w:val="007D5619"/>
    <w:rsid w:val="007D7726"/>
    <w:rsid w:val="007E04EE"/>
    <w:rsid w:val="007E0694"/>
    <w:rsid w:val="007E1735"/>
    <w:rsid w:val="007E2EB3"/>
    <w:rsid w:val="007E5F0F"/>
    <w:rsid w:val="007E5F3D"/>
    <w:rsid w:val="007F61E7"/>
    <w:rsid w:val="00800DE5"/>
    <w:rsid w:val="0080296C"/>
    <w:rsid w:val="00803148"/>
    <w:rsid w:val="00805A4C"/>
    <w:rsid w:val="0082166C"/>
    <w:rsid w:val="00822011"/>
    <w:rsid w:val="0082694D"/>
    <w:rsid w:val="008271F4"/>
    <w:rsid w:val="00831710"/>
    <w:rsid w:val="00831E51"/>
    <w:rsid w:val="00832D9D"/>
    <w:rsid w:val="00833511"/>
    <w:rsid w:val="008349D8"/>
    <w:rsid w:val="0083501B"/>
    <w:rsid w:val="00840480"/>
    <w:rsid w:val="00844496"/>
    <w:rsid w:val="00844537"/>
    <w:rsid w:val="00846ADD"/>
    <w:rsid w:val="00847EC3"/>
    <w:rsid w:val="00851305"/>
    <w:rsid w:val="00853788"/>
    <w:rsid w:val="00855713"/>
    <w:rsid w:val="00861362"/>
    <w:rsid w:val="00862595"/>
    <w:rsid w:val="00863407"/>
    <w:rsid w:val="008635F7"/>
    <w:rsid w:val="008702CD"/>
    <w:rsid w:val="00872CA7"/>
    <w:rsid w:val="00874ED5"/>
    <w:rsid w:val="008769DF"/>
    <w:rsid w:val="00877D23"/>
    <w:rsid w:val="00881CDE"/>
    <w:rsid w:val="008821A8"/>
    <w:rsid w:val="008824A0"/>
    <w:rsid w:val="008835E7"/>
    <w:rsid w:val="0088473A"/>
    <w:rsid w:val="0089028F"/>
    <w:rsid w:val="0089301F"/>
    <w:rsid w:val="0089305D"/>
    <w:rsid w:val="00893BE1"/>
    <w:rsid w:val="008943B4"/>
    <w:rsid w:val="00897540"/>
    <w:rsid w:val="008B4C48"/>
    <w:rsid w:val="008B5525"/>
    <w:rsid w:val="008B5D9D"/>
    <w:rsid w:val="008B71D8"/>
    <w:rsid w:val="008C15A2"/>
    <w:rsid w:val="008C195A"/>
    <w:rsid w:val="008C24C6"/>
    <w:rsid w:val="008D51DE"/>
    <w:rsid w:val="008E0EB1"/>
    <w:rsid w:val="008E2E1F"/>
    <w:rsid w:val="008F16A9"/>
    <w:rsid w:val="008F1A2C"/>
    <w:rsid w:val="008F30DB"/>
    <w:rsid w:val="008F5060"/>
    <w:rsid w:val="008F5791"/>
    <w:rsid w:val="008F72D3"/>
    <w:rsid w:val="008F73AB"/>
    <w:rsid w:val="008F7BE0"/>
    <w:rsid w:val="00904567"/>
    <w:rsid w:val="009056E4"/>
    <w:rsid w:val="0090622A"/>
    <w:rsid w:val="00907B47"/>
    <w:rsid w:val="00914F82"/>
    <w:rsid w:val="009171D7"/>
    <w:rsid w:val="00917439"/>
    <w:rsid w:val="00924645"/>
    <w:rsid w:val="00931FC7"/>
    <w:rsid w:val="009340B3"/>
    <w:rsid w:val="0093457A"/>
    <w:rsid w:val="009362E0"/>
    <w:rsid w:val="00941597"/>
    <w:rsid w:val="00943CA4"/>
    <w:rsid w:val="009501DD"/>
    <w:rsid w:val="00953DBC"/>
    <w:rsid w:val="00954EA9"/>
    <w:rsid w:val="00955EF2"/>
    <w:rsid w:val="00957845"/>
    <w:rsid w:val="00964B07"/>
    <w:rsid w:val="0097052E"/>
    <w:rsid w:val="009709D9"/>
    <w:rsid w:val="00972E44"/>
    <w:rsid w:val="00975CC9"/>
    <w:rsid w:val="00977494"/>
    <w:rsid w:val="0097765E"/>
    <w:rsid w:val="0098587F"/>
    <w:rsid w:val="00990066"/>
    <w:rsid w:val="00991899"/>
    <w:rsid w:val="009944C0"/>
    <w:rsid w:val="00996C51"/>
    <w:rsid w:val="00996CA3"/>
    <w:rsid w:val="009A5586"/>
    <w:rsid w:val="009A6449"/>
    <w:rsid w:val="009A6CA7"/>
    <w:rsid w:val="009A6CF1"/>
    <w:rsid w:val="009C09FB"/>
    <w:rsid w:val="009C12BD"/>
    <w:rsid w:val="009C360C"/>
    <w:rsid w:val="009C5CC6"/>
    <w:rsid w:val="009C6288"/>
    <w:rsid w:val="009E0352"/>
    <w:rsid w:val="009E27E3"/>
    <w:rsid w:val="009F2403"/>
    <w:rsid w:val="009F3695"/>
    <w:rsid w:val="009F3E86"/>
    <w:rsid w:val="00A03A3A"/>
    <w:rsid w:val="00A05D74"/>
    <w:rsid w:val="00A07F6E"/>
    <w:rsid w:val="00A136C2"/>
    <w:rsid w:val="00A144C5"/>
    <w:rsid w:val="00A16057"/>
    <w:rsid w:val="00A20FD0"/>
    <w:rsid w:val="00A25A94"/>
    <w:rsid w:val="00A26F02"/>
    <w:rsid w:val="00A27602"/>
    <w:rsid w:val="00A2792F"/>
    <w:rsid w:val="00A309DC"/>
    <w:rsid w:val="00A32F0A"/>
    <w:rsid w:val="00A36F72"/>
    <w:rsid w:val="00A3742B"/>
    <w:rsid w:val="00A41491"/>
    <w:rsid w:val="00A42C1A"/>
    <w:rsid w:val="00A449AF"/>
    <w:rsid w:val="00A47958"/>
    <w:rsid w:val="00A547D8"/>
    <w:rsid w:val="00A6029B"/>
    <w:rsid w:val="00A61AAD"/>
    <w:rsid w:val="00A64B3C"/>
    <w:rsid w:val="00A72592"/>
    <w:rsid w:val="00A75119"/>
    <w:rsid w:val="00A75ADC"/>
    <w:rsid w:val="00A80370"/>
    <w:rsid w:val="00A94442"/>
    <w:rsid w:val="00A94DE2"/>
    <w:rsid w:val="00AA13C7"/>
    <w:rsid w:val="00AA1B2E"/>
    <w:rsid w:val="00AA3088"/>
    <w:rsid w:val="00AA4E7E"/>
    <w:rsid w:val="00AA5D80"/>
    <w:rsid w:val="00AB32A1"/>
    <w:rsid w:val="00AC0D67"/>
    <w:rsid w:val="00AC1592"/>
    <w:rsid w:val="00AC394F"/>
    <w:rsid w:val="00AC6600"/>
    <w:rsid w:val="00AC7884"/>
    <w:rsid w:val="00AD2482"/>
    <w:rsid w:val="00AE3BA0"/>
    <w:rsid w:val="00AE4B2C"/>
    <w:rsid w:val="00AF1C82"/>
    <w:rsid w:val="00AF4499"/>
    <w:rsid w:val="00AF4B31"/>
    <w:rsid w:val="00B01876"/>
    <w:rsid w:val="00B01C9B"/>
    <w:rsid w:val="00B031F6"/>
    <w:rsid w:val="00B0324A"/>
    <w:rsid w:val="00B035AE"/>
    <w:rsid w:val="00B03A38"/>
    <w:rsid w:val="00B04D21"/>
    <w:rsid w:val="00B05F02"/>
    <w:rsid w:val="00B07E77"/>
    <w:rsid w:val="00B10097"/>
    <w:rsid w:val="00B11160"/>
    <w:rsid w:val="00B11987"/>
    <w:rsid w:val="00B119A0"/>
    <w:rsid w:val="00B119B5"/>
    <w:rsid w:val="00B1281E"/>
    <w:rsid w:val="00B14A7B"/>
    <w:rsid w:val="00B1546D"/>
    <w:rsid w:val="00B15940"/>
    <w:rsid w:val="00B15C16"/>
    <w:rsid w:val="00B15CB9"/>
    <w:rsid w:val="00B234F4"/>
    <w:rsid w:val="00B23FB0"/>
    <w:rsid w:val="00B31194"/>
    <w:rsid w:val="00B31B0D"/>
    <w:rsid w:val="00B4015D"/>
    <w:rsid w:val="00B42223"/>
    <w:rsid w:val="00B45351"/>
    <w:rsid w:val="00B47009"/>
    <w:rsid w:val="00B5292B"/>
    <w:rsid w:val="00B55647"/>
    <w:rsid w:val="00B557EF"/>
    <w:rsid w:val="00B62517"/>
    <w:rsid w:val="00B66838"/>
    <w:rsid w:val="00B67A0A"/>
    <w:rsid w:val="00B7305C"/>
    <w:rsid w:val="00B7579B"/>
    <w:rsid w:val="00B77814"/>
    <w:rsid w:val="00B77D73"/>
    <w:rsid w:val="00B820DE"/>
    <w:rsid w:val="00B861D9"/>
    <w:rsid w:val="00B92D9D"/>
    <w:rsid w:val="00B94006"/>
    <w:rsid w:val="00BA0BF2"/>
    <w:rsid w:val="00BA344B"/>
    <w:rsid w:val="00BA3EEB"/>
    <w:rsid w:val="00BA4EDF"/>
    <w:rsid w:val="00BA66FE"/>
    <w:rsid w:val="00BA6DF0"/>
    <w:rsid w:val="00BB4E97"/>
    <w:rsid w:val="00BB6482"/>
    <w:rsid w:val="00BC1F90"/>
    <w:rsid w:val="00BC3D3D"/>
    <w:rsid w:val="00BC5490"/>
    <w:rsid w:val="00BC68C7"/>
    <w:rsid w:val="00BD6215"/>
    <w:rsid w:val="00BD6DEA"/>
    <w:rsid w:val="00BD76DE"/>
    <w:rsid w:val="00BE122D"/>
    <w:rsid w:val="00BE5BC0"/>
    <w:rsid w:val="00BF3091"/>
    <w:rsid w:val="00BF76D3"/>
    <w:rsid w:val="00C00C8E"/>
    <w:rsid w:val="00C0132D"/>
    <w:rsid w:val="00C13F07"/>
    <w:rsid w:val="00C15121"/>
    <w:rsid w:val="00C15225"/>
    <w:rsid w:val="00C157FC"/>
    <w:rsid w:val="00C165B4"/>
    <w:rsid w:val="00C17501"/>
    <w:rsid w:val="00C23970"/>
    <w:rsid w:val="00C27CBC"/>
    <w:rsid w:val="00C32F0D"/>
    <w:rsid w:val="00C3331D"/>
    <w:rsid w:val="00C339A3"/>
    <w:rsid w:val="00C33C2F"/>
    <w:rsid w:val="00C33F42"/>
    <w:rsid w:val="00C36D42"/>
    <w:rsid w:val="00C413B3"/>
    <w:rsid w:val="00C42782"/>
    <w:rsid w:val="00C5380D"/>
    <w:rsid w:val="00C54894"/>
    <w:rsid w:val="00C61493"/>
    <w:rsid w:val="00C63989"/>
    <w:rsid w:val="00C63B71"/>
    <w:rsid w:val="00C6597D"/>
    <w:rsid w:val="00C65CCB"/>
    <w:rsid w:val="00C7009D"/>
    <w:rsid w:val="00C76DA0"/>
    <w:rsid w:val="00C77E2D"/>
    <w:rsid w:val="00C81783"/>
    <w:rsid w:val="00C8276E"/>
    <w:rsid w:val="00C8619F"/>
    <w:rsid w:val="00C90D4F"/>
    <w:rsid w:val="00CA3B0A"/>
    <w:rsid w:val="00CA6784"/>
    <w:rsid w:val="00CC01AC"/>
    <w:rsid w:val="00CC243F"/>
    <w:rsid w:val="00CC349E"/>
    <w:rsid w:val="00CD35A4"/>
    <w:rsid w:val="00CD5C72"/>
    <w:rsid w:val="00CD6A92"/>
    <w:rsid w:val="00CE3480"/>
    <w:rsid w:val="00CF178E"/>
    <w:rsid w:val="00CF3942"/>
    <w:rsid w:val="00CF72CB"/>
    <w:rsid w:val="00D04198"/>
    <w:rsid w:val="00D07732"/>
    <w:rsid w:val="00D1107F"/>
    <w:rsid w:val="00D13AED"/>
    <w:rsid w:val="00D13E2E"/>
    <w:rsid w:val="00D14963"/>
    <w:rsid w:val="00D14DCF"/>
    <w:rsid w:val="00D20496"/>
    <w:rsid w:val="00D20BC0"/>
    <w:rsid w:val="00D20C3A"/>
    <w:rsid w:val="00D2249E"/>
    <w:rsid w:val="00D250F7"/>
    <w:rsid w:val="00D25588"/>
    <w:rsid w:val="00D2639E"/>
    <w:rsid w:val="00D324D4"/>
    <w:rsid w:val="00D32BE7"/>
    <w:rsid w:val="00D33117"/>
    <w:rsid w:val="00D34BEB"/>
    <w:rsid w:val="00D37867"/>
    <w:rsid w:val="00D37E1B"/>
    <w:rsid w:val="00D40929"/>
    <w:rsid w:val="00D40B54"/>
    <w:rsid w:val="00D41E3A"/>
    <w:rsid w:val="00D42C72"/>
    <w:rsid w:val="00D45C81"/>
    <w:rsid w:val="00D5002E"/>
    <w:rsid w:val="00D52D93"/>
    <w:rsid w:val="00D55033"/>
    <w:rsid w:val="00D570F4"/>
    <w:rsid w:val="00D6133F"/>
    <w:rsid w:val="00D629B3"/>
    <w:rsid w:val="00D67C01"/>
    <w:rsid w:val="00D77286"/>
    <w:rsid w:val="00D778B1"/>
    <w:rsid w:val="00D803F3"/>
    <w:rsid w:val="00D84D66"/>
    <w:rsid w:val="00D90E9B"/>
    <w:rsid w:val="00D90FFD"/>
    <w:rsid w:val="00D91594"/>
    <w:rsid w:val="00D939AE"/>
    <w:rsid w:val="00D93B06"/>
    <w:rsid w:val="00D93D75"/>
    <w:rsid w:val="00D97826"/>
    <w:rsid w:val="00DA24DC"/>
    <w:rsid w:val="00DA2810"/>
    <w:rsid w:val="00DA2B71"/>
    <w:rsid w:val="00DB20B8"/>
    <w:rsid w:val="00DB4B51"/>
    <w:rsid w:val="00DC661B"/>
    <w:rsid w:val="00DD016B"/>
    <w:rsid w:val="00DD045C"/>
    <w:rsid w:val="00DD7A4D"/>
    <w:rsid w:val="00DD7CD9"/>
    <w:rsid w:val="00DF1B53"/>
    <w:rsid w:val="00DF55B8"/>
    <w:rsid w:val="00DF73DD"/>
    <w:rsid w:val="00E00623"/>
    <w:rsid w:val="00E0168C"/>
    <w:rsid w:val="00E01EBC"/>
    <w:rsid w:val="00E01EDA"/>
    <w:rsid w:val="00E02929"/>
    <w:rsid w:val="00E21895"/>
    <w:rsid w:val="00E24641"/>
    <w:rsid w:val="00E24CE1"/>
    <w:rsid w:val="00E265D3"/>
    <w:rsid w:val="00E302FB"/>
    <w:rsid w:val="00E324B4"/>
    <w:rsid w:val="00E35DBC"/>
    <w:rsid w:val="00E36AE1"/>
    <w:rsid w:val="00E40593"/>
    <w:rsid w:val="00E43F4C"/>
    <w:rsid w:val="00E43F8A"/>
    <w:rsid w:val="00E45A30"/>
    <w:rsid w:val="00E45A39"/>
    <w:rsid w:val="00E5196D"/>
    <w:rsid w:val="00E54EC0"/>
    <w:rsid w:val="00E62BD1"/>
    <w:rsid w:val="00E66035"/>
    <w:rsid w:val="00E66D0A"/>
    <w:rsid w:val="00E802D5"/>
    <w:rsid w:val="00E80FCB"/>
    <w:rsid w:val="00E879B5"/>
    <w:rsid w:val="00E87B45"/>
    <w:rsid w:val="00E909BF"/>
    <w:rsid w:val="00E948D7"/>
    <w:rsid w:val="00E96190"/>
    <w:rsid w:val="00EA0143"/>
    <w:rsid w:val="00EA03DD"/>
    <w:rsid w:val="00EA1A3D"/>
    <w:rsid w:val="00EA2744"/>
    <w:rsid w:val="00EA7DAA"/>
    <w:rsid w:val="00EB189C"/>
    <w:rsid w:val="00EB49FD"/>
    <w:rsid w:val="00EB5328"/>
    <w:rsid w:val="00EB729E"/>
    <w:rsid w:val="00EC00AE"/>
    <w:rsid w:val="00EC0A6F"/>
    <w:rsid w:val="00EC11D9"/>
    <w:rsid w:val="00EC1ADC"/>
    <w:rsid w:val="00EC57FC"/>
    <w:rsid w:val="00EC6034"/>
    <w:rsid w:val="00EC6D10"/>
    <w:rsid w:val="00EC7C2C"/>
    <w:rsid w:val="00ED0E43"/>
    <w:rsid w:val="00ED21BE"/>
    <w:rsid w:val="00EE1699"/>
    <w:rsid w:val="00EE2A63"/>
    <w:rsid w:val="00EE7580"/>
    <w:rsid w:val="00EE75AE"/>
    <w:rsid w:val="00EF14AD"/>
    <w:rsid w:val="00EF14D2"/>
    <w:rsid w:val="00EF3EF4"/>
    <w:rsid w:val="00EF76C7"/>
    <w:rsid w:val="00F003D2"/>
    <w:rsid w:val="00F0247B"/>
    <w:rsid w:val="00F05B12"/>
    <w:rsid w:val="00F06F54"/>
    <w:rsid w:val="00F078C6"/>
    <w:rsid w:val="00F07E0F"/>
    <w:rsid w:val="00F10419"/>
    <w:rsid w:val="00F11939"/>
    <w:rsid w:val="00F12E17"/>
    <w:rsid w:val="00F14E16"/>
    <w:rsid w:val="00F159B6"/>
    <w:rsid w:val="00F15D4F"/>
    <w:rsid w:val="00F15E7E"/>
    <w:rsid w:val="00F261FA"/>
    <w:rsid w:val="00F270A7"/>
    <w:rsid w:val="00F271EB"/>
    <w:rsid w:val="00F30609"/>
    <w:rsid w:val="00F326C9"/>
    <w:rsid w:val="00F34B84"/>
    <w:rsid w:val="00F350E3"/>
    <w:rsid w:val="00F355AF"/>
    <w:rsid w:val="00F444CB"/>
    <w:rsid w:val="00F46798"/>
    <w:rsid w:val="00F55941"/>
    <w:rsid w:val="00F55C78"/>
    <w:rsid w:val="00F5719C"/>
    <w:rsid w:val="00F66981"/>
    <w:rsid w:val="00F71A0F"/>
    <w:rsid w:val="00F73732"/>
    <w:rsid w:val="00F77747"/>
    <w:rsid w:val="00F81391"/>
    <w:rsid w:val="00F815DD"/>
    <w:rsid w:val="00F879B5"/>
    <w:rsid w:val="00F91A46"/>
    <w:rsid w:val="00F947DA"/>
    <w:rsid w:val="00F95301"/>
    <w:rsid w:val="00F968A7"/>
    <w:rsid w:val="00F979D7"/>
    <w:rsid w:val="00FA2873"/>
    <w:rsid w:val="00FA2FBC"/>
    <w:rsid w:val="00FA63D0"/>
    <w:rsid w:val="00FA6550"/>
    <w:rsid w:val="00FA7CB1"/>
    <w:rsid w:val="00FB0363"/>
    <w:rsid w:val="00FB228D"/>
    <w:rsid w:val="00FB2BDB"/>
    <w:rsid w:val="00FB33CE"/>
    <w:rsid w:val="00FB3E71"/>
    <w:rsid w:val="00FB6666"/>
    <w:rsid w:val="00FB6E9F"/>
    <w:rsid w:val="00FC0499"/>
    <w:rsid w:val="00FC0925"/>
    <w:rsid w:val="00FC0EDF"/>
    <w:rsid w:val="00FC7B71"/>
    <w:rsid w:val="00FD050B"/>
    <w:rsid w:val="00FD16C0"/>
    <w:rsid w:val="00FD32ED"/>
    <w:rsid w:val="00FD75FE"/>
    <w:rsid w:val="00FF6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semiHidden="0" w:uiPriority="0" w:unhideWhenUsed="0" w:qFormat="1"/>
    <w:lsdException w:name="annotation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B7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500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5002E"/>
    <w:rPr>
      <w:rFonts w:ascii="Tahoma" w:hAnsi="Tahoma" w:cs="Tahoma"/>
      <w:sz w:val="16"/>
      <w:szCs w:val="16"/>
      <w:lang w:eastAsia="cs-CZ"/>
    </w:rPr>
  </w:style>
  <w:style w:type="paragraph" w:styleId="Header">
    <w:name w:val="header"/>
    <w:basedOn w:val="Normal"/>
    <w:link w:val="Header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F14C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F14C0"/>
    <w:rPr>
      <w:rFonts w:cs="Times New Roman"/>
    </w:rPr>
  </w:style>
  <w:style w:type="character" w:styleId="PageNumber">
    <w:name w:val="page number"/>
    <w:basedOn w:val="DefaultParagraphFont"/>
    <w:uiPriority w:val="99"/>
    <w:rsid w:val="00E62BD1"/>
    <w:rPr>
      <w:rFonts w:cs="Times New Roman"/>
    </w:rPr>
  </w:style>
  <w:style w:type="table" w:styleId="TableGrid">
    <w:name w:val="Table Grid"/>
    <w:basedOn w:val="TableNormal"/>
    <w:uiPriority w:val="99"/>
    <w:rsid w:val="007D0B9A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aliases w:val="Značka poznámky"/>
    <w:basedOn w:val="DefaultParagraphFont"/>
    <w:uiPriority w:val="99"/>
    <w:semiHidden/>
    <w:rsid w:val="00D5002E"/>
    <w:rPr>
      <w:rFonts w:cs="Times New Roman"/>
      <w:sz w:val="16"/>
      <w:szCs w:val="16"/>
    </w:rPr>
  </w:style>
  <w:style w:type="paragraph" w:styleId="CommentText">
    <w:name w:val="annotation text"/>
    <w:aliases w:val="Text poznámky"/>
    <w:basedOn w:val="Normal"/>
    <w:link w:val="CommentTextChar"/>
    <w:uiPriority w:val="99"/>
    <w:semiHidden/>
    <w:rsid w:val="00D5002E"/>
    <w:rPr>
      <w:sz w:val="20"/>
      <w:szCs w:val="20"/>
    </w:rPr>
  </w:style>
  <w:style w:type="character" w:customStyle="1" w:styleId="CommentTextChar">
    <w:name w:val="Comment Text Char"/>
    <w:aliases w:val="Text poznámky Char"/>
    <w:basedOn w:val="DefaultParagraphFont"/>
    <w:link w:val="CommentText"/>
    <w:uiPriority w:val="99"/>
    <w:semiHidden/>
    <w:locked/>
    <w:rsid w:val="00D5002E"/>
    <w:rPr>
      <w:rFonts w:ascii="Times New Roman" w:hAnsi="Times New Roman" w:cs="Times New Roman"/>
      <w:sz w:val="20"/>
      <w:szCs w:val="20"/>
      <w:lang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405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40593"/>
    <w:rPr>
      <w:b/>
      <w:bCs/>
    </w:rPr>
  </w:style>
  <w:style w:type="paragraph" w:styleId="Revision">
    <w:name w:val="Revision"/>
    <w:hidden/>
    <w:uiPriority w:val="99"/>
    <w:semiHidden/>
    <w:rsid w:val="00874ED5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aliases w:val="Nad,Odstavec cíl se seznamem,Odstavec se seznamem5,Odstavec_muj,Odrážky"/>
    <w:basedOn w:val="Normal"/>
    <w:link w:val="ListParagraphChar"/>
    <w:uiPriority w:val="99"/>
    <w:qFormat/>
    <w:rsid w:val="00A41491"/>
    <w:pPr>
      <w:ind w:left="720"/>
    </w:pPr>
  </w:style>
  <w:style w:type="paragraph" w:styleId="FootnoteText">
    <w:name w:val="footnote text"/>
    <w:aliases w:val="pozn. pod čarou,Footnote text,Fußnotentextf,Char1,Schriftart: 9 pt,Schriftart: 10 pt,Schriftart: 8 pt,Text poznámky pod čiarou 007,Geneva 9,Font: Geneva 9,Boston 10,f,Char,Text pozn. pod čarou1,Char Char Char1,Footnote Text Char1,o"/>
    <w:basedOn w:val="Normal"/>
    <w:link w:val="FootnoteTextChar"/>
    <w:uiPriority w:val="99"/>
    <w:semiHidden/>
    <w:rsid w:val="00A75119"/>
    <w:rPr>
      <w:sz w:val="20"/>
      <w:szCs w:val="20"/>
    </w:rPr>
  </w:style>
  <w:style w:type="character" w:customStyle="1" w:styleId="FootnoteTextChar">
    <w:name w:val="Footnote Text Char"/>
    <w:aliases w:val="pozn. pod čarou Char,Footnote text Char,Fußnotentextf Char,Char1 Char,Schriftart: 9 pt Char,Schriftart: 10 pt Char,Schriftart: 8 pt Char,Text poznámky pod čiarou 007 Char,Geneva 9 Char,Font: Geneva 9 Char,Boston 10 Char,f Char,o Char"/>
    <w:basedOn w:val="DefaultParagraphFont"/>
    <w:link w:val="FootnoteText"/>
    <w:uiPriority w:val="99"/>
    <w:semiHidden/>
    <w:locked/>
    <w:rsid w:val="00A75119"/>
    <w:rPr>
      <w:rFonts w:ascii="Times New Roman" w:hAnsi="Times New Roman" w:cs="Times New Roman"/>
      <w:sz w:val="20"/>
      <w:szCs w:val="20"/>
      <w:lang w:eastAsia="cs-CZ"/>
    </w:rPr>
  </w:style>
  <w:style w:type="character" w:styleId="FootnoteReference">
    <w:name w:val="footnote reference"/>
    <w:aliases w:val="Footnote symbol,Footnote,PGI Fußnote Ziffer,BVI fnr,Footnote Reference Superscript,Appel note de bas de p,Appel note de bas de page,Légende,Char Car Car Car Car,Voetnootverwijzing"/>
    <w:basedOn w:val="DefaultParagraphFont"/>
    <w:uiPriority w:val="99"/>
    <w:semiHidden/>
    <w:rsid w:val="00A75119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rsid w:val="000851B3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4B0E2A"/>
    <w:rPr>
      <w:rFonts w:cs="Times New Roman"/>
      <w:color w:val="800080"/>
      <w:u w:val="single"/>
    </w:rPr>
  </w:style>
  <w:style w:type="character" w:customStyle="1" w:styleId="ListParagraphChar">
    <w:name w:val="List Paragraph Char"/>
    <w:aliases w:val="Nad Char,Odstavec cíl se seznamem Char,Odstavec se seznamem5 Char,Odstavec_muj Char,Odrážky Char"/>
    <w:basedOn w:val="DefaultParagraphFont"/>
    <w:link w:val="ListParagraph"/>
    <w:uiPriority w:val="99"/>
    <w:locked/>
    <w:rsid w:val="00F77747"/>
    <w:rPr>
      <w:rFonts w:eastAsia="Times New Roman" w:cs="Times New Roman"/>
      <w:sz w:val="24"/>
      <w:szCs w:val="24"/>
      <w:lang w:val="cs-CZ" w:eastAsia="cs-CZ"/>
    </w:rPr>
  </w:style>
  <w:style w:type="paragraph" w:customStyle="1" w:styleId="Default">
    <w:name w:val="Default"/>
    <w:uiPriority w:val="99"/>
    <w:rsid w:val="00E45A3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Caption">
    <w:name w:val="caption"/>
    <w:basedOn w:val="Normal"/>
    <w:next w:val="Normal"/>
    <w:uiPriority w:val="99"/>
    <w:qFormat/>
    <w:locked/>
    <w:rsid w:val="0021705F"/>
    <w:pPr>
      <w:spacing w:after="200"/>
    </w:pPr>
    <w:rPr>
      <w:rFonts w:ascii="Calibri" w:eastAsia="Calibri" w:hAnsi="Calibri" w:cs="Calibri"/>
      <w:b/>
      <w:bCs/>
      <w:color w:val="53548A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5143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</TotalTime>
  <Pages>5</Pages>
  <Words>594</Words>
  <Characters>3506</Characters>
  <Application>Microsoft Office Outlook</Application>
  <DocSecurity>0</DocSecurity>
  <Lines>0</Lines>
  <Paragraphs>0</Paragraphs>
  <ScaleCrop>false</ScaleCrop>
  <Company>MMZ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subject/>
  <dc:creator>Radek Tomášek</dc:creator>
  <cp:keywords/>
  <dc:description/>
  <cp:lastModifiedBy>KrajcaJ</cp:lastModifiedBy>
  <cp:revision>19</cp:revision>
  <cp:lastPrinted>2018-11-21T07:44:00Z</cp:lastPrinted>
  <dcterms:created xsi:type="dcterms:W3CDTF">2018-10-30T09:32:00Z</dcterms:created>
  <dcterms:modified xsi:type="dcterms:W3CDTF">2018-11-26T09:28:00Z</dcterms:modified>
</cp:coreProperties>
</file>