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50" w:rsidRDefault="00252350">
      <w:r>
        <w:t>Vážený pane Tučku,</w:t>
      </w:r>
    </w:p>
    <w:p w:rsidR="00252350" w:rsidRDefault="00252350">
      <w:r>
        <w:t xml:space="preserve">v návaznosti na slib, který jsme Vám dali na schůzi Komise místní části Příluky (KMČ) dne 9. 10.2018, Vám zasíláme přehled zápisů, které souvisí s Boněckou loukou. Viděl jste, že se jedná o téma, které dokáže členy komise, kteří zastupují mimo jiné spoustu dříve naštvaných a dnes už pomalu rezignujících lidí, zvednout ze židlí. KMČ se nutností západního příjezdu na Boněckou louku zabývá už hodně dlouho, ale žádný výsledek se zatím nedostavil. Západní příjezd řeší budoucnost těch, kteří tam už bydlí nebo budou bydlet, ale s výstavbou v předmětné lokalitě souvisí především velmi těžká stavební doprava a ta se odehrává na jedné jediné dopravní trase (ul. Pod Boněckem, Boněcko I, Michalova, Mezní a další nově pojmenované ulice). Praskající domy, rozbité kanály, neustále se opakující zničené chodníky, poškozené přípojky vodovodní sítě a zničení silnice. Ty mají povolené zatížení 6 tun. Dokladem tohoto faktu jsou dvě dopravní značky. Jedna je na točně trolejbusu č. </w:t>
      </w:r>
      <w:smartTag w:uri="urn:schemas-microsoft-com:office:smarttags" w:element="metricconverter">
        <w:smartTagPr>
          <w:attr w:name="ProductID" w:val="11 a"/>
        </w:smartTagPr>
        <w:r>
          <w:t>11 a</w:t>
        </w:r>
      </w:smartTag>
      <w:r>
        <w:t xml:space="preserve"> druhá v opačném směru od města u budovy HZS. Domníváme se, že povolené zatížení komunikací je překračováno. </w:t>
      </w:r>
    </w:p>
    <w:p w:rsidR="00252350" w:rsidRDefault="00252350">
      <w:r>
        <w:t>Hledali jsme odkazy na jednání o Boněcké louce v našich zápisech od roku 2014. Jsme přesvědčeni, že o daném problému jsme jednali už i dříve, ale myslíme, že následující přehled je dostačující.</w:t>
      </w:r>
    </w:p>
    <w:p w:rsidR="00252350" w:rsidRDefault="00252350">
      <w:r>
        <w:t>Zápisy z jednání Komise místní části Příluky:</w:t>
      </w:r>
    </w:p>
    <w:p w:rsidR="00252350" w:rsidRDefault="00252350">
      <w:r>
        <w:t xml:space="preserve">2/2014, bod č. </w:t>
      </w:r>
      <w:smartTag w:uri="urn:schemas-microsoft-com:office:smarttags" w:element="metricconverter">
        <w:smartTagPr>
          <w:attr w:name="ProductID" w:val="3 a"/>
        </w:smartTagPr>
        <w:r>
          <w:t>3 a</w:t>
        </w:r>
      </w:smartTag>
      <w:r>
        <w:t xml:space="preserve"> 3/2014, bod č. 3</w:t>
      </w:r>
    </w:p>
    <w:p w:rsidR="00252350" w:rsidRDefault="00252350">
      <w:r>
        <w:t>2/2015, bod č. 4</w:t>
      </w:r>
    </w:p>
    <w:p w:rsidR="00252350" w:rsidRDefault="00252350">
      <w:r>
        <w:t>1/2016, 2/2016, 4/2016. 5/2016, 6/2016 a 7/2016</w:t>
      </w:r>
    </w:p>
    <w:p w:rsidR="00252350" w:rsidRDefault="00252350">
      <w:r>
        <w:t xml:space="preserve">1/2017, bod č. 3, 2/2017, bod č.3, 4/2017, bod č. 3, 5/2017, bod č. </w:t>
      </w:r>
      <w:smartTag w:uri="urn:schemas-microsoft-com:office:smarttags" w:element="metricconverter">
        <w:smartTagPr>
          <w:attr w:name="ProductID" w:val="5 a"/>
        </w:smartTagPr>
        <w:r>
          <w:t>5 a</w:t>
        </w:r>
      </w:smartTag>
      <w:r>
        <w:t xml:space="preserve"> následná schůzka u primátora MUDr. Adámka, 6/2017, bod č. 5 – podněty občanů z veřejné schůze</w:t>
      </w:r>
    </w:p>
    <w:p w:rsidR="00252350" w:rsidRDefault="00252350">
      <w:r>
        <w:t xml:space="preserve">1/2018, bod č. </w:t>
      </w:r>
      <w:smartTag w:uri="urn:schemas-microsoft-com:office:smarttags" w:element="metricconverter">
        <w:smartTagPr>
          <w:attr w:name="ProductID" w:val="5 a"/>
        </w:smartTagPr>
        <w:r>
          <w:t>5 a</w:t>
        </w:r>
      </w:smartTag>
      <w:r>
        <w:t xml:space="preserve"> 6/2018 za Vaší účasti společně s Ing. Skácelem.</w:t>
      </w:r>
    </w:p>
    <w:p w:rsidR="00252350" w:rsidRDefault="00252350"/>
    <w:p w:rsidR="00252350" w:rsidRDefault="00252350">
      <w:r>
        <w:t>Celkem tedy 16x se KMČ zabývala negativními dopady, které vyvolala výstavba na Boněcké louce. Nejhůře na tom byly ulice Pod Boněckem (zde se jenom v roce 2017 4x opravoval poškozený chodník, 2x kanálový sběrač u výjezdu na ulici Příluckou, 2x vytrhané silniční kostky) a ulice Michalova (popraskané rodinné domy, poškozený vodovodní řád).</w:t>
      </w:r>
    </w:p>
    <w:p w:rsidR="00252350" w:rsidRDefault="00252350"/>
    <w:p w:rsidR="00252350" w:rsidRDefault="00252350">
      <w:r>
        <w:t>Domníváme se, že stávající jediný příjezd na Boněckou louku úplně ignoruje zásady Integrovaného záchranného systému. V případě nějaké havárie většího rozsahu (plyn, voda, požár atd.) si zasahující technika bude překážet, pokud se vůbec na místo nutného zásahu dostane.</w:t>
      </w:r>
    </w:p>
    <w:p w:rsidR="00252350" w:rsidRDefault="00252350"/>
    <w:p w:rsidR="00252350" w:rsidRDefault="00252350">
      <w:r>
        <w:t>Děkujeme Vám i Ing. Skácelovi za účast na našem jednání. Snad Vám odvolání na výše uvedené zápisy pomůže s eventuálními úpravami příslušných plánů zástavby této lokality.</w:t>
      </w:r>
    </w:p>
    <w:p w:rsidR="00252350" w:rsidRDefault="00252350"/>
    <w:p w:rsidR="00252350" w:rsidRDefault="00252350">
      <w:r>
        <w:t>S pozdravem</w:t>
      </w:r>
      <w:bookmarkStart w:id="0" w:name="_GoBack"/>
      <w:bookmarkEnd w:id="0"/>
    </w:p>
    <w:p w:rsidR="00252350" w:rsidRDefault="00252350">
      <w:r>
        <w:t>Ing. Petr Pernička, předseda KMČ a Jarmila Plevová, tajemnice KMČ Příluky.</w:t>
      </w:r>
    </w:p>
    <w:p w:rsidR="00252350" w:rsidRDefault="00252350">
      <w:r>
        <w:t>Ve Zlíně dne 15. 11. 2018</w:t>
      </w:r>
    </w:p>
    <w:sectPr w:rsidR="00252350" w:rsidSect="004730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64D"/>
    <w:rsid w:val="00252350"/>
    <w:rsid w:val="003839A7"/>
    <w:rsid w:val="0047304A"/>
    <w:rsid w:val="004B464D"/>
    <w:rsid w:val="00507CC7"/>
    <w:rsid w:val="005E570D"/>
    <w:rsid w:val="00617A28"/>
    <w:rsid w:val="007C498E"/>
    <w:rsid w:val="00B75435"/>
    <w:rsid w:val="00C07C6E"/>
    <w:rsid w:val="00DD52C6"/>
    <w:rsid w:val="00EA02C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4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373</Words>
  <Characters>2204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Tučku,</dc:title>
  <dc:subject/>
  <dc:creator>uzivatel</dc:creator>
  <cp:keywords/>
  <dc:description/>
  <cp:lastModifiedBy>MICHALKOVA_KP</cp:lastModifiedBy>
  <cp:revision>2</cp:revision>
  <dcterms:created xsi:type="dcterms:W3CDTF">2018-12-20T07:24:00Z</dcterms:created>
  <dcterms:modified xsi:type="dcterms:W3CDTF">2018-12-20T07:24:00Z</dcterms:modified>
</cp:coreProperties>
</file>